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A" w:rsidRPr="002C79FA" w:rsidRDefault="002C79FA" w:rsidP="002C79FA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C79FA">
        <w:rPr>
          <w:rFonts w:eastAsia="Times New Roman"/>
          <w:sz w:val="32"/>
          <w:szCs w:val="32"/>
        </w:rPr>
        <w:t xml:space="preserve">"HOW JOHN CAME TO BELIEVE IN THE RESURRECTION" </w:t>
      </w:r>
    </w:p>
    <w:p w:rsidR="002C79FA" w:rsidRDefault="002C79FA" w:rsidP="002C79F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2C79FA">
        <w:rPr>
          <w:rFonts w:eastAsia="Times New Roman"/>
          <w:sz w:val="32"/>
          <w:szCs w:val="32"/>
        </w:rPr>
        <w:t xml:space="preserve">JOHN 20:1-10 </w:t>
      </w:r>
    </w:p>
    <w:p w:rsidR="002C79FA" w:rsidRPr="002C79FA" w:rsidRDefault="002C79FA" w:rsidP="002C79FA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2C79FA" w:rsidRPr="002C79FA" w:rsidRDefault="002C79FA" w:rsidP="002C79FA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2C79FA">
        <w:rPr>
          <w:rFonts w:eastAsia="Times New Roman"/>
          <w:b/>
          <w:bCs/>
          <w:sz w:val="28"/>
          <w:szCs w:val="28"/>
        </w:rPr>
        <w:t xml:space="preserve">THIS TWENTIETH CHAPTER </w:t>
      </w:r>
      <w:bookmarkStart w:id="0" w:name="_GoBack"/>
      <w:bookmarkEnd w:id="0"/>
      <w:r w:rsidRPr="002C79FA">
        <w:rPr>
          <w:rFonts w:eastAsia="Times New Roman"/>
          <w:b/>
          <w:bCs/>
          <w:sz w:val="28"/>
          <w:szCs w:val="28"/>
        </w:rPr>
        <w:t>CONTAINS FOUR EPISODES IN WHICH THE LORD ACTUALLY CREATES THE FAITH THAT WILL FOLLOW HIM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Christ's Appearance To The Previously Missing Skeptic (20:24-29)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Christ's Appearance To The First Ten Minus Thomas (20:19-23)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Christ's First Post Resurrection Appearance To Mary Magdalene (20:11-18)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Christ's Resurrection Via John's Personal Testimony (20:1-10)</w:t>
      </w:r>
      <w:r w:rsidRPr="002C79FA">
        <w:rPr>
          <w:rFonts w:eastAsia="Times New Roman"/>
          <w:sz w:val="28"/>
          <w:szCs w:val="28"/>
        </w:rPr>
        <w:br/>
      </w:r>
    </w:p>
    <w:p w:rsidR="002C79FA" w:rsidRPr="002C79FA" w:rsidRDefault="002C79FA" w:rsidP="002C79FA">
      <w:pPr>
        <w:numPr>
          <w:ilvl w:val="0"/>
          <w:numId w:val="1"/>
        </w:numPr>
        <w:spacing w:before="120" w:after="100" w:afterAutospacing="1"/>
        <w:rPr>
          <w:rFonts w:eastAsia="Times New Roman"/>
          <w:b/>
          <w:bCs/>
          <w:sz w:val="28"/>
          <w:szCs w:val="28"/>
        </w:rPr>
      </w:pPr>
      <w:r w:rsidRPr="002C79FA">
        <w:rPr>
          <w:rFonts w:eastAsia="Times New Roman"/>
          <w:b/>
          <w:bCs/>
          <w:sz w:val="28"/>
          <w:szCs w:val="28"/>
        </w:rPr>
        <w:t>IT IS APPARENT THAT NEITHER JOHN NOR ANY OTHER FOLLOWER OF THE LORD WAS EXPECTING RESURRECTION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Mary Magdalene</w:t>
      </w:r>
      <w:r w:rsidRPr="002C79FA">
        <w:rPr>
          <w:rFonts w:eastAsia="Times New Roman"/>
          <w:sz w:val="28"/>
          <w:szCs w:val="28"/>
        </w:rPr>
        <w:t>’</w:t>
      </w:r>
      <w:r w:rsidRPr="002C79FA">
        <w:rPr>
          <w:rFonts w:eastAsia="Times New Roman"/>
          <w:sz w:val="28"/>
          <w:szCs w:val="28"/>
        </w:rPr>
        <w:t>s State Of Mind On That First Day Of The Week</w:t>
      </w:r>
    </w:p>
    <w:p w:rsidR="002C79FA" w:rsidRPr="002C79FA" w:rsidRDefault="002C79FA" w:rsidP="002C79FA">
      <w:pPr>
        <w:numPr>
          <w:ilvl w:val="2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Mark Tells Us That She And Four Others Had Been Discussing How They Could Ever Remove The Enormous Cover Stone</w:t>
      </w:r>
    </w:p>
    <w:p w:rsidR="002C79FA" w:rsidRPr="002C79FA" w:rsidRDefault="002C79FA" w:rsidP="002C79FA">
      <w:pPr>
        <w:numPr>
          <w:ilvl w:val="2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The Other Gospels Tell Us That They Were Going With More Spices To Prepare The Lord</w:t>
      </w:r>
      <w:r w:rsidRPr="002C79FA">
        <w:rPr>
          <w:rFonts w:eastAsia="Times New Roman"/>
          <w:sz w:val="28"/>
          <w:szCs w:val="28"/>
        </w:rPr>
        <w:t>’</w:t>
      </w:r>
      <w:r w:rsidRPr="002C79FA">
        <w:rPr>
          <w:rFonts w:eastAsia="Times New Roman"/>
          <w:sz w:val="28"/>
          <w:szCs w:val="28"/>
        </w:rPr>
        <w:t>s Body For Its Complete Burial</w:t>
      </w:r>
    </w:p>
    <w:p w:rsidR="002C79FA" w:rsidRPr="002C79FA" w:rsidRDefault="002C79FA" w:rsidP="002C79FA">
      <w:pPr>
        <w:numPr>
          <w:ilvl w:val="2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None Of Them Were Anticipating Resurrection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Mary Magdalene Initially Misinterprets The Lord</w:t>
      </w:r>
      <w:r w:rsidRPr="002C79FA">
        <w:rPr>
          <w:rFonts w:eastAsia="Times New Roman"/>
          <w:sz w:val="28"/>
          <w:szCs w:val="28"/>
        </w:rPr>
        <w:t>’</w:t>
      </w:r>
      <w:r w:rsidRPr="002C79FA">
        <w:rPr>
          <w:rFonts w:eastAsia="Times New Roman"/>
          <w:sz w:val="28"/>
          <w:szCs w:val="28"/>
        </w:rPr>
        <w:t>s Missing Body</w:t>
      </w:r>
      <w:r w:rsidRPr="002C79FA">
        <w:rPr>
          <w:rFonts w:eastAsia="Times New Roman"/>
          <w:sz w:val="28"/>
          <w:szCs w:val="28"/>
        </w:rPr>
        <w:br/>
      </w:r>
    </w:p>
    <w:p w:rsidR="002C79FA" w:rsidRPr="002C79FA" w:rsidRDefault="002C79FA" w:rsidP="002C79FA">
      <w:pPr>
        <w:numPr>
          <w:ilvl w:val="0"/>
          <w:numId w:val="1"/>
        </w:numPr>
        <w:spacing w:before="120" w:after="100" w:afterAutospacing="1"/>
        <w:rPr>
          <w:rFonts w:eastAsia="Times New Roman"/>
          <w:b/>
          <w:bCs/>
          <w:sz w:val="28"/>
          <w:szCs w:val="28"/>
        </w:rPr>
      </w:pPr>
      <w:r w:rsidRPr="002C79FA">
        <w:rPr>
          <w:rFonts w:eastAsia="Times New Roman"/>
          <w:b/>
          <w:bCs/>
          <w:sz w:val="28"/>
          <w:szCs w:val="28"/>
        </w:rPr>
        <w:t>BOTH JOHN &amp; PETER DISCOVERED THAT SOMETHING VERY UNUSUAL HAD HAPPENED TO THE LORD'S BODY (20:3-7)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They Each See The Configuration Of The Linen &amp; The Napkin (20:5-7)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The Heretofore Stricken &amp; Shattered John Came To Believe In The Bodily Resurrection Of Christ (20:8)</w:t>
      </w:r>
    </w:p>
    <w:p w:rsidR="002C79FA" w:rsidRPr="002C79FA" w:rsidRDefault="002C79FA" w:rsidP="002C79FA">
      <w:pPr>
        <w:numPr>
          <w:ilvl w:val="1"/>
          <w:numId w:val="1"/>
        </w:numPr>
        <w:spacing w:before="120" w:after="100" w:afterAutospacing="1"/>
        <w:rPr>
          <w:rFonts w:eastAsia="Times New Roman"/>
          <w:sz w:val="28"/>
          <w:szCs w:val="28"/>
        </w:rPr>
      </w:pPr>
      <w:r w:rsidRPr="002C79FA">
        <w:rPr>
          <w:rFonts w:eastAsia="Times New Roman"/>
          <w:sz w:val="28"/>
          <w:szCs w:val="28"/>
        </w:rPr>
        <w:t>John Had Never Understood The Prophetic Scriptures Concerning This Event (20:9)</w:t>
      </w:r>
    </w:p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341"/>
    <w:multiLevelType w:val="multilevel"/>
    <w:tmpl w:val="45565F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A"/>
    <w:rsid w:val="002C79FA"/>
    <w:rsid w:val="003457AB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7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7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9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7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7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9F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9F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2018-04-24T21:28:00Z</dcterms:created>
  <dcterms:modified xsi:type="dcterms:W3CDTF">2018-04-24T21:42:00Z</dcterms:modified>
</cp:coreProperties>
</file>