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8BBEB" w14:textId="663D6AD0" w:rsidR="00000000" w:rsidRDefault="00EA37D8" w:rsidP="003252F0">
      <w:pPr>
        <w:pStyle w:val="Heading1"/>
        <w:spacing w:before="120" w:beforeAutospacing="0" w:after="0" w:afterAutospacing="0"/>
        <w:jc w:val="center"/>
        <w:rPr>
          <w:rFonts w:eastAsia="Times New Roman"/>
          <w:sz w:val="40"/>
          <w:szCs w:val="40"/>
        </w:rPr>
      </w:pPr>
      <w:r w:rsidRPr="003252F0">
        <w:rPr>
          <w:rFonts w:eastAsia="Times New Roman"/>
          <w:sz w:val="40"/>
          <w:szCs w:val="40"/>
        </w:rPr>
        <w:t>OUTLINE OF ISAIAH</w:t>
      </w:r>
    </w:p>
    <w:p w14:paraId="5D379304" w14:textId="77777777" w:rsidR="003252F0" w:rsidRPr="003252F0" w:rsidRDefault="003252F0" w:rsidP="003252F0">
      <w:pPr>
        <w:pStyle w:val="Heading1"/>
        <w:spacing w:before="120" w:beforeAutospacing="0" w:after="0" w:afterAutospacing="0"/>
        <w:jc w:val="center"/>
        <w:rPr>
          <w:rFonts w:eastAsia="Times New Roman"/>
          <w:sz w:val="24"/>
          <w:szCs w:val="24"/>
        </w:rPr>
      </w:pPr>
    </w:p>
    <w:p w14:paraId="567DD99F" w14:textId="77777777" w:rsidR="00000000" w:rsidRDefault="00EA37D8" w:rsidP="003252F0">
      <w:pPr>
        <w:numPr>
          <w:ilvl w:val="0"/>
          <w:numId w:val="1"/>
        </w:numPr>
        <w:spacing w:before="1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THE RETRIBUTION OF GOD (ISAIAH 1 - 39)</w:t>
      </w:r>
    </w:p>
    <w:p w14:paraId="35128BE5" w14:textId="77777777" w:rsidR="00000000" w:rsidRDefault="00EA37D8" w:rsidP="003252F0">
      <w:pPr>
        <w:numPr>
          <w:ilvl w:val="1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 xml:space="preserve">The Lord's Indictment </w:t>
      </w:r>
      <w:proofErr w:type="gramStart"/>
      <w:r>
        <w:rPr>
          <w:rFonts w:eastAsia="Times New Roman"/>
        </w:rPr>
        <w:t>Of</w:t>
      </w:r>
      <w:proofErr w:type="gramEnd"/>
      <w:r>
        <w:rPr>
          <w:rFonts w:eastAsia="Times New Roman"/>
        </w:rPr>
        <w:t xml:space="preserve"> Judah (Isai</w:t>
      </w:r>
      <w:bookmarkStart w:id="0" w:name="_GoBack"/>
      <w:bookmarkEnd w:id="0"/>
      <w:r>
        <w:rPr>
          <w:rFonts w:eastAsia="Times New Roman"/>
        </w:rPr>
        <w:t>ah 1 - 6)</w:t>
      </w:r>
    </w:p>
    <w:p w14:paraId="238D8F95" w14:textId="77777777" w:rsidR="00000000" w:rsidRDefault="00EA37D8" w:rsidP="003252F0">
      <w:pPr>
        <w:numPr>
          <w:ilvl w:val="2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 xml:space="preserve">The Heading </w:t>
      </w:r>
      <w:proofErr w:type="gramStart"/>
      <w:r>
        <w:rPr>
          <w:rFonts w:eastAsia="Times New Roman"/>
        </w:rPr>
        <w:t>Of</w:t>
      </w:r>
      <w:proofErr w:type="gramEnd"/>
      <w:r>
        <w:rPr>
          <w:rFonts w:eastAsia="Times New Roman"/>
        </w:rPr>
        <w:t xml:space="preserve"> The Book (1:1)</w:t>
      </w:r>
    </w:p>
    <w:p w14:paraId="08CA143C" w14:textId="77777777" w:rsidR="00000000" w:rsidRDefault="00EA37D8" w:rsidP="003252F0">
      <w:pPr>
        <w:numPr>
          <w:ilvl w:val="2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>The Lord's Lawsuit Against Judah (1:2-31)</w:t>
      </w:r>
    </w:p>
    <w:p w14:paraId="4B76F1C0" w14:textId="77777777" w:rsidR="00000000" w:rsidRDefault="00EA37D8" w:rsidP="003252F0">
      <w:pPr>
        <w:numPr>
          <w:ilvl w:val="3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 xml:space="preserve">An Accusation That His People Broke </w:t>
      </w: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Mosaic Covenant (1:2-9)</w:t>
      </w:r>
    </w:p>
    <w:p w14:paraId="2D25362E" w14:textId="77777777" w:rsidR="00000000" w:rsidRDefault="00EA37D8" w:rsidP="003252F0">
      <w:pPr>
        <w:numPr>
          <w:ilvl w:val="3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 xml:space="preserve">Instructions </w:t>
      </w:r>
      <w:proofErr w:type="gramStart"/>
      <w:r>
        <w:rPr>
          <w:rFonts w:eastAsia="Times New Roman"/>
        </w:rPr>
        <w:t>On</w:t>
      </w:r>
      <w:proofErr w:type="gramEnd"/>
      <w:r>
        <w:rPr>
          <w:rFonts w:eastAsia="Times New Roman"/>
        </w:rPr>
        <w:t xml:space="preserve"> How Judah Should Deal With Her Guilt (1:10-20)</w:t>
      </w:r>
    </w:p>
    <w:p w14:paraId="079C5DFA" w14:textId="77777777" w:rsidR="00000000" w:rsidRDefault="00EA37D8" w:rsidP="003252F0">
      <w:pPr>
        <w:numPr>
          <w:ilvl w:val="3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>Lament Over Jerusalem (1:21-23)</w:t>
      </w:r>
    </w:p>
    <w:p w14:paraId="14CDFC71" w14:textId="77777777" w:rsidR="00000000" w:rsidRDefault="00EA37D8" w:rsidP="003252F0">
      <w:pPr>
        <w:numPr>
          <w:ilvl w:val="3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 xml:space="preserve">Declaration </w:t>
      </w:r>
      <w:proofErr w:type="gramStart"/>
      <w:r>
        <w:rPr>
          <w:rFonts w:eastAsia="Times New Roman"/>
        </w:rPr>
        <w:t>Of</w:t>
      </w:r>
      <w:proofErr w:type="gramEnd"/>
      <w:r>
        <w:rPr>
          <w:rFonts w:eastAsia="Times New Roman"/>
        </w:rPr>
        <w:t xml:space="preserve"> The Sentence (1:24-31)</w:t>
      </w:r>
    </w:p>
    <w:p w14:paraId="3D5A2C81" w14:textId="77777777" w:rsidR="00000000" w:rsidRDefault="00EA37D8" w:rsidP="003252F0">
      <w:pPr>
        <w:numPr>
          <w:ilvl w:val="2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 xml:space="preserve">The Lord's Affirmation </w:t>
      </w:r>
      <w:proofErr w:type="gramStart"/>
      <w:r>
        <w:rPr>
          <w:rFonts w:eastAsia="Times New Roman"/>
        </w:rPr>
        <w:t>Of</w:t>
      </w:r>
      <w:proofErr w:type="gramEnd"/>
      <w:r>
        <w:rPr>
          <w:rFonts w:eastAsia="Times New Roman"/>
        </w:rPr>
        <w:t xml:space="preserve"> Restoration (2:1-5)</w:t>
      </w:r>
    </w:p>
    <w:p w14:paraId="476A2635" w14:textId="77777777" w:rsidR="00000000" w:rsidRDefault="00EA37D8" w:rsidP="003252F0">
      <w:pPr>
        <w:numPr>
          <w:ilvl w:val="2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 xml:space="preserve">Judah's Present Condition </w:t>
      </w:r>
      <w:proofErr w:type="gramStart"/>
      <w:r>
        <w:rPr>
          <w:rFonts w:eastAsia="Times New Roman"/>
        </w:rPr>
        <w:t>And</w:t>
      </w:r>
      <w:proofErr w:type="gramEnd"/>
      <w:r>
        <w:rPr>
          <w:rFonts w:eastAsia="Times New Roman"/>
        </w:rPr>
        <w:t xml:space="preserve"> Future Consequences (2:6-4:1)</w:t>
      </w:r>
    </w:p>
    <w:p w14:paraId="4E4894D2" w14:textId="77777777" w:rsidR="00000000" w:rsidRDefault="00EA37D8" w:rsidP="003252F0">
      <w:pPr>
        <w:numPr>
          <w:ilvl w:val="3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 xml:space="preserve">Her Likeness </w:t>
      </w:r>
      <w:proofErr w:type="gramStart"/>
      <w:r>
        <w:rPr>
          <w:rFonts w:eastAsia="Times New Roman"/>
        </w:rPr>
        <w:t>To</w:t>
      </w:r>
      <w:proofErr w:type="gramEnd"/>
      <w:r>
        <w:rPr>
          <w:rFonts w:eastAsia="Times New Roman"/>
        </w:rPr>
        <w:t xml:space="preserve"> P</w:t>
      </w:r>
      <w:r>
        <w:rPr>
          <w:rFonts w:eastAsia="Times New Roman"/>
        </w:rPr>
        <w:t>agan Peoples (2:6-11)</w:t>
      </w:r>
    </w:p>
    <w:p w14:paraId="518226C3" w14:textId="77777777" w:rsidR="00000000" w:rsidRDefault="00EA37D8" w:rsidP="003252F0">
      <w:pPr>
        <w:numPr>
          <w:ilvl w:val="3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 xml:space="preserve">The Lord's Day </w:t>
      </w:r>
      <w:proofErr w:type="gramStart"/>
      <w:r>
        <w:rPr>
          <w:rFonts w:eastAsia="Times New Roman"/>
        </w:rPr>
        <w:t>Of</w:t>
      </w:r>
      <w:proofErr w:type="gramEnd"/>
      <w:r>
        <w:rPr>
          <w:rFonts w:eastAsia="Times New Roman"/>
        </w:rPr>
        <w:t xml:space="preserve"> Reckoning (2:12-22)</w:t>
      </w:r>
    </w:p>
    <w:p w14:paraId="0915E4F4" w14:textId="77777777" w:rsidR="00000000" w:rsidRDefault="00EA37D8" w:rsidP="003252F0">
      <w:pPr>
        <w:numPr>
          <w:ilvl w:val="3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 xml:space="preserve">Judgment </w:t>
      </w:r>
      <w:proofErr w:type="gramStart"/>
      <w:r>
        <w:rPr>
          <w:rFonts w:eastAsia="Times New Roman"/>
        </w:rPr>
        <w:t>On</w:t>
      </w:r>
      <w:proofErr w:type="gramEnd"/>
      <w:r>
        <w:rPr>
          <w:rFonts w:eastAsia="Times New Roman"/>
        </w:rPr>
        <w:t xml:space="preserve"> Judah For Her Actions (3:1-15)</w:t>
      </w:r>
    </w:p>
    <w:p w14:paraId="27FD1D83" w14:textId="77777777" w:rsidR="00000000" w:rsidRDefault="00EA37D8" w:rsidP="003252F0">
      <w:pPr>
        <w:numPr>
          <w:ilvl w:val="3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 xml:space="preserve">Judah's Fall A Result </w:t>
      </w:r>
      <w:proofErr w:type="gramStart"/>
      <w:r>
        <w:rPr>
          <w:rFonts w:eastAsia="Times New Roman"/>
        </w:rPr>
        <w:t>Of</w:t>
      </w:r>
      <w:proofErr w:type="gramEnd"/>
      <w:r>
        <w:rPr>
          <w:rFonts w:eastAsia="Times New Roman"/>
        </w:rPr>
        <w:t xml:space="preserve"> Her Pride (3:16-4:1)</w:t>
      </w:r>
    </w:p>
    <w:p w14:paraId="3461FF43" w14:textId="77777777" w:rsidR="00000000" w:rsidRDefault="00EA37D8" w:rsidP="003252F0">
      <w:pPr>
        <w:numPr>
          <w:ilvl w:val="2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>The Holy Survivors (4:2-6)</w:t>
      </w:r>
    </w:p>
    <w:p w14:paraId="2E8A6A8F" w14:textId="77777777" w:rsidR="00000000" w:rsidRDefault="00EA37D8" w:rsidP="003252F0">
      <w:pPr>
        <w:numPr>
          <w:ilvl w:val="2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>The Worthless Vineyard (5:1-7)</w:t>
      </w:r>
    </w:p>
    <w:p w14:paraId="0F26B2CA" w14:textId="77777777" w:rsidR="00000000" w:rsidRDefault="00EA37D8" w:rsidP="003252F0">
      <w:pPr>
        <w:numPr>
          <w:ilvl w:val="2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 xml:space="preserve">Detailed Indictment </w:t>
      </w:r>
      <w:proofErr w:type="gramStart"/>
      <w:r>
        <w:rPr>
          <w:rFonts w:eastAsia="Times New Roman"/>
        </w:rPr>
        <w:t>On</w:t>
      </w:r>
      <w:proofErr w:type="gramEnd"/>
      <w:r>
        <w:rPr>
          <w:rFonts w:eastAsia="Times New Roman"/>
        </w:rPr>
        <w:t xml:space="preserve"> Sin (5:8-30)</w:t>
      </w:r>
    </w:p>
    <w:p w14:paraId="5AA5A3C2" w14:textId="77777777" w:rsidR="00000000" w:rsidRDefault="00EA37D8" w:rsidP="003252F0">
      <w:pPr>
        <w:numPr>
          <w:ilvl w:val="3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 xml:space="preserve">Woe </w:t>
      </w:r>
      <w:proofErr w:type="gramStart"/>
      <w:r>
        <w:rPr>
          <w:rFonts w:eastAsia="Times New Roman"/>
        </w:rPr>
        <w:t>To</w:t>
      </w:r>
      <w:proofErr w:type="gramEnd"/>
      <w:r>
        <w:rPr>
          <w:rFonts w:eastAsia="Times New Roman"/>
        </w:rPr>
        <w:t xml:space="preserve"> Materi</w:t>
      </w:r>
      <w:r>
        <w:rPr>
          <w:rFonts w:eastAsia="Times New Roman"/>
        </w:rPr>
        <w:t>alists (5:8-10)</w:t>
      </w:r>
    </w:p>
    <w:p w14:paraId="1F88220B" w14:textId="77777777" w:rsidR="00000000" w:rsidRDefault="00EA37D8" w:rsidP="003252F0">
      <w:pPr>
        <w:numPr>
          <w:ilvl w:val="3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 xml:space="preserve">Woe </w:t>
      </w:r>
      <w:proofErr w:type="gramStart"/>
      <w:r>
        <w:rPr>
          <w:rFonts w:eastAsia="Times New Roman"/>
        </w:rPr>
        <w:t>To</w:t>
      </w:r>
      <w:proofErr w:type="gramEnd"/>
      <w:r>
        <w:rPr>
          <w:rFonts w:eastAsia="Times New Roman"/>
        </w:rPr>
        <w:t xml:space="preserve"> Drunkards (5:11-12)</w:t>
      </w:r>
    </w:p>
    <w:p w14:paraId="448ECE4C" w14:textId="77777777" w:rsidR="00000000" w:rsidRDefault="00EA37D8" w:rsidP="003252F0">
      <w:pPr>
        <w:numPr>
          <w:ilvl w:val="3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 xml:space="preserve">Results </w:t>
      </w:r>
      <w:proofErr w:type="gramStart"/>
      <w:r>
        <w:rPr>
          <w:rFonts w:eastAsia="Times New Roman"/>
        </w:rPr>
        <w:t>Of</w:t>
      </w:r>
      <w:proofErr w:type="gramEnd"/>
      <w:r>
        <w:rPr>
          <w:rFonts w:eastAsia="Times New Roman"/>
        </w:rPr>
        <w:t xml:space="preserve"> Judah's Lifestyle (5:13-17)</w:t>
      </w:r>
    </w:p>
    <w:p w14:paraId="358D0C55" w14:textId="77777777" w:rsidR="00000000" w:rsidRDefault="00EA37D8" w:rsidP="003252F0">
      <w:pPr>
        <w:numPr>
          <w:ilvl w:val="3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 xml:space="preserve">Woe </w:t>
      </w:r>
      <w:proofErr w:type="gramStart"/>
      <w:r>
        <w:rPr>
          <w:rFonts w:eastAsia="Times New Roman"/>
        </w:rPr>
        <w:t>To</w:t>
      </w:r>
      <w:proofErr w:type="gramEnd"/>
      <w:r>
        <w:rPr>
          <w:rFonts w:eastAsia="Times New Roman"/>
        </w:rPr>
        <w:t xml:space="preserve"> Doubters Of God (5:18-19)</w:t>
      </w:r>
    </w:p>
    <w:p w14:paraId="7F1EE0BB" w14:textId="77777777" w:rsidR="00000000" w:rsidRDefault="00EA37D8" w:rsidP="003252F0">
      <w:pPr>
        <w:numPr>
          <w:ilvl w:val="3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 xml:space="preserve">Woe </w:t>
      </w:r>
      <w:proofErr w:type="gramStart"/>
      <w:r>
        <w:rPr>
          <w:rFonts w:eastAsia="Times New Roman"/>
        </w:rPr>
        <w:t>To</w:t>
      </w:r>
      <w:proofErr w:type="gramEnd"/>
      <w:r>
        <w:rPr>
          <w:rFonts w:eastAsia="Times New Roman"/>
        </w:rPr>
        <w:t xml:space="preserve"> Those Who Call Evil Good (5:20)</w:t>
      </w:r>
    </w:p>
    <w:p w14:paraId="5EA06D8D" w14:textId="77777777" w:rsidR="00000000" w:rsidRDefault="00EA37D8" w:rsidP="003252F0">
      <w:pPr>
        <w:numPr>
          <w:ilvl w:val="3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 xml:space="preserve">Woe </w:t>
      </w:r>
      <w:proofErr w:type="gramStart"/>
      <w:r>
        <w:rPr>
          <w:rFonts w:eastAsia="Times New Roman"/>
        </w:rPr>
        <w:t>To</w:t>
      </w:r>
      <w:proofErr w:type="gramEnd"/>
      <w:r>
        <w:rPr>
          <w:rFonts w:eastAsia="Times New Roman"/>
        </w:rPr>
        <w:t xml:space="preserve"> The Conceited (5:21)</w:t>
      </w:r>
    </w:p>
    <w:p w14:paraId="4B97B1BC" w14:textId="77777777" w:rsidR="00000000" w:rsidRDefault="00EA37D8" w:rsidP="003252F0">
      <w:pPr>
        <w:numPr>
          <w:ilvl w:val="3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 xml:space="preserve">Woe </w:t>
      </w:r>
      <w:proofErr w:type="gramStart"/>
      <w:r>
        <w:rPr>
          <w:rFonts w:eastAsia="Times New Roman"/>
        </w:rPr>
        <w:t>To</w:t>
      </w:r>
      <w:proofErr w:type="gramEnd"/>
      <w:r>
        <w:rPr>
          <w:rFonts w:eastAsia="Times New Roman"/>
        </w:rPr>
        <w:t xml:space="preserve"> Drunken Bribe Takers (5:22-23)</w:t>
      </w:r>
    </w:p>
    <w:p w14:paraId="158A4846" w14:textId="77777777" w:rsidR="00000000" w:rsidRDefault="00EA37D8" w:rsidP="003252F0">
      <w:pPr>
        <w:numPr>
          <w:ilvl w:val="3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 xml:space="preserve">Further Results </w:t>
      </w:r>
      <w:proofErr w:type="gramStart"/>
      <w:r>
        <w:rPr>
          <w:rFonts w:eastAsia="Times New Roman"/>
        </w:rPr>
        <w:t>Of</w:t>
      </w:r>
      <w:proofErr w:type="gramEnd"/>
      <w:r>
        <w:rPr>
          <w:rFonts w:eastAsia="Times New Roman"/>
        </w:rPr>
        <w:t xml:space="preserve"> Judah's Lifestyle (5:24-30)</w:t>
      </w:r>
    </w:p>
    <w:p w14:paraId="75036A23" w14:textId="77777777" w:rsidR="00000000" w:rsidRDefault="00EA37D8" w:rsidP="003252F0">
      <w:pPr>
        <w:numPr>
          <w:ilvl w:val="2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>Isaiah's Commission (6)</w:t>
      </w:r>
    </w:p>
    <w:p w14:paraId="1F0BB036" w14:textId="77777777" w:rsidR="00000000" w:rsidRDefault="00EA37D8" w:rsidP="003252F0">
      <w:pPr>
        <w:numPr>
          <w:ilvl w:val="3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 xml:space="preserve">Isaiah's Vision </w:t>
      </w:r>
      <w:proofErr w:type="gramStart"/>
      <w:r>
        <w:rPr>
          <w:rFonts w:eastAsia="Times New Roman"/>
        </w:rPr>
        <w:t>Of</w:t>
      </w:r>
      <w:proofErr w:type="gramEnd"/>
      <w:r>
        <w:rPr>
          <w:rFonts w:eastAsia="Times New Roman"/>
        </w:rPr>
        <w:t xml:space="preserve"> The Lord (6:1-4)</w:t>
      </w:r>
    </w:p>
    <w:p w14:paraId="1E73C5E3" w14:textId="77777777" w:rsidR="00000000" w:rsidRDefault="00EA37D8" w:rsidP="003252F0">
      <w:pPr>
        <w:numPr>
          <w:ilvl w:val="3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 xml:space="preserve">Isaiah's Response </w:t>
      </w:r>
      <w:proofErr w:type="gramStart"/>
      <w:r>
        <w:rPr>
          <w:rFonts w:eastAsia="Times New Roman"/>
        </w:rPr>
        <w:t>To</w:t>
      </w:r>
      <w:proofErr w:type="gramEnd"/>
      <w:r>
        <w:rPr>
          <w:rFonts w:eastAsia="Times New Roman"/>
        </w:rPr>
        <w:t xml:space="preserve"> The Vision (6:5)</w:t>
      </w:r>
    </w:p>
    <w:p w14:paraId="5A7B46C4" w14:textId="77777777" w:rsidR="00000000" w:rsidRDefault="00EA37D8" w:rsidP="003252F0">
      <w:pPr>
        <w:numPr>
          <w:ilvl w:val="3"/>
          <w:numId w:val="1"/>
        </w:numPr>
        <w:spacing w:before="120"/>
        <w:rPr>
          <w:rFonts w:eastAsia="Times New Roman"/>
        </w:rPr>
      </w:pPr>
      <w:r>
        <w:rPr>
          <w:rFonts w:eastAsia="Times New Roman"/>
        </w:rPr>
        <w:t xml:space="preserve">Isaiah's Cleansing </w:t>
      </w:r>
      <w:proofErr w:type="gramStart"/>
      <w:r>
        <w:rPr>
          <w:rFonts w:eastAsia="Times New Roman"/>
        </w:rPr>
        <w:t>And</w:t>
      </w:r>
      <w:proofErr w:type="gramEnd"/>
      <w:r>
        <w:rPr>
          <w:rFonts w:eastAsia="Times New Roman"/>
        </w:rPr>
        <w:t xml:space="preserve"> Message (6:6-13)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947B3"/>
    <w:multiLevelType w:val="multilevel"/>
    <w:tmpl w:val="C4DCE6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F0"/>
    <w:rsid w:val="001D2330"/>
    <w:rsid w:val="003252F0"/>
    <w:rsid w:val="004E2E9B"/>
    <w:rsid w:val="00EA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71AA7"/>
  <w15:chartTrackingRefBased/>
  <w15:docId w15:val="{7CB00294-19D7-4146-8967-44D5EBB8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ISAIAH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ISAIAH</dc:title>
  <dc:subject/>
  <dc:creator>Roy Gebeke</dc:creator>
  <cp:keywords/>
  <dc:description/>
  <cp:lastModifiedBy>Roy Gebeke</cp:lastModifiedBy>
  <cp:revision>5</cp:revision>
  <cp:lastPrinted>2018-08-02T17:20:00Z</cp:lastPrinted>
  <dcterms:created xsi:type="dcterms:W3CDTF">2018-08-02T17:20:00Z</dcterms:created>
  <dcterms:modified xsi:type="dcterms:W3CDTF">2018-08-02T17:23:00Z</dcterms:modified>
</cp:coreProperties>
</file>