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46" w:rsidRPr="00477F46" w:rsidRDefault="00477F46" w:rsidP="00477F46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r w:rsidRPr="00477F46">
        <w:rPr>
          <w:rFonts w:eastAsia="Times New Roman"/>
          <w:sz w:val="32"/>
          <w:szCs w:val="32"/>
        </w:rPr>
        <w:t>"A NEVER ENDING INDEBTEDNESS"</w:t>
      </w:r>
    </w:p>
    <w:p w:rsidR="00477F46" w:rsidRPr="00477F46" w:rsidRDefault="00477F46" w:rsidP="00477F46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477F46">
        <w:rPr>
          <w:rFonts w:eastAsia="Times New Roman"/>
          <w:sz w:val="32"/>
          <w:szCs w:val="32"/>
        </w:rPr>
        <w:t>ROMANS 13:8-10</w:t>
      </w:r>
    </w:p>
    <w:p w:rsidR="00477F46" w:rsidRPr="00477F46" w:rsidRDefault="00477F46" w:rsidP="00477F46">
      <w:pPr>
        <w:pStyle w:val="Heading2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</w:p>
    <w:p w:rsidR="00477F46" w:rsidRPr="00477F46" w:rsidRDefault="00477F46" w:rsidP="00477F4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77F46">
        <w:rPr>
          <w:rFonts w:eastAsia="Times New Roman"/>
          <w:b/>
          <w:bCs/>
          <w:sz w:val="28"/>
          <w:szCs w:val="28"/>
        </w:rPr>
        <w:t>THE THEMATIC COMMAND: "OWE NO MAN ANYTHING BUT TO LOVE ONE ANOTHER" (13:8)</w:t>
      </w:r>
    </w:p>
    <w:p w:rsidR="00477F46" w:rsidRPr="00477F46" w:rsidRDefault="00477F46" w:rsidP="00477F46">
      <w:pPr>
        <w:ind w:left="720"/>
        <w:rPr>
          <w:rFonts w:eastAsia="Times New Roman"/>
          <w:b/>
          <w:bCs/>
          <w:sz w:val="28"/>
          <w:szCs w:val="28"/>
        </w:rPr>
      </w:pPr>
    </w:p>
    <w:p w:rsidR="00477F46" w:rsidRPr="00477F46" w:rsidRDefault="00477F46" w:rsidP="00477F4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77F46">
        <w:rPr>
          <w:rFonts w:eastAsia="Times New Roman"/>
          <w:sz w:val="28"/>
          <w:szCs w:val="28"/>
        </w:rPr>
        <w:t>This Is Not A Prohibition To Our Being In A Position Of Obligation To Another Party</w:t>
      </w:r>
    </w:p>
    <w:p w:rsidR="00477F46" w:rsidRPr="00477F46" w:rsidRDefault="00477F46" w:rsidP="00477F46">
      <w:pPr>
        <w:ind w:left="1440"/>
        <w:rPr>
          <w:rFonts w:eastAsia="Times New Roman"/>
          <w:sz w:val="28"/>
          <w:szCs w:val="28"/>
        </w:rPr>
      </w:pPr>
    </w:p>
    <w:p w:rsidR="00477F46" w:rsidRPr="00477F46" w:rsidRDefault="00477F46" w:rsidP="00477F4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77F46">
        <w:rPr>
          <w:rFonts w:eastAsia="Times New Roman"/>
          <w:sz w:val="28"/>
          <w:szCs w:val="28"/>
        </w:rPr>
        <w:t>That Would Contradict The Context</w:t>
      </w:r>
    </w:p>
    <w:p w:rsidR="00477F46" w:rsidRPr="00477F46" w:rsidRDefault="00477F46" w:rsidP="00477F4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77F46">
        <w:rPr>
          <w:rFonts w:eastAsia="Times New Roman"/>
          <w:sz w:val="28"/>
          <w:szCs w:val="28"/>
        </w:rPr>
        <w:t>That Would Contradict The Normal Contractua1 Arrangements In Life</w:t>
      </w:r>
    </w:p>
    <w:p w:rsidR="00477F46" w:rsidRPr="00477F46" w:rsidRDefault="00477F46" w:rsidP="00477F46">
      <w:pPr>
        <w:ind w:left="2160"/>
        <w:rPr>
          <w:rFonts w:eastAsia="Times New Roman"/>
          <w:sz w:val="28"/>
          <w:szCs w:val="28"/>
        </w:rPr>
      </w:pPr>
    </w:p>
    <w:p w:rsidR="00477F46" w:rsidRPr="00477F46" w:rsidRDefault="00477F46" w:rsidP="00477F4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77F46">
        <w:rPr>
          <w:rFonts w:eastAsia="Times New Roman"/>
          <w:sz w:val="28"/>
          <w:szCs w:val="28"/>
        </w:rPr>
        <w:t>This Is A Prohibition To Any Indifference To Or Failure To Discharge What Is Our Obligation</w:t>
      </w:r>
    </w:p>
    <w:p w:rsidR="00477F46" w:rsidRPr="00477F46" w:rsidRDefault="00477F46" w:rsidP="00477F46">
      <w:pPr>
        <w:ind w:left="1440"/>
        <w:rPr>
          <w:rFonts w:eastAsia="Times New Roman"/>
          <w:sz w:val="28"/>
          <w:szCs w:val="28"/>
        </w:rPr>
      </w:pPr>
    </w:p>
    <w:p w:rsidR="00477F46" w:rsidRPr="00477F46" w:rsidRDefault="00477F46" w:rsidP="00477F4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77F46">
        <w:rPr>
          <w:rFonts w:eastAsia="Times New Roman"/>
          <w:sz w:val="28"/>
          <w:szCs w:val="28"/>
        </w:rPr>
        <w:t>Teaching From Psalms &amp; Proverbs</w:t>
      </w:r>
    </w:p>
    <w:p w:rsidR="00477F46" w:rsidRPr="00477F46" w:rsidRDefault="00477F46" w:rsidP="00477F4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77F46">
        <w:rPr>
          <w:rFonts w:eastAsia="Times New Roman"/>
          <w:sz w:val="28"/>
          <w:szCs w:val="28"/>
        </w:rPr>
        <w:t>Teaching From Job</w:t>
      </w:r>
    </w:p>
    <w:p w:rsidR="00477F46" w:rsidRPr="00477F46" w:rsidRDefault="00477F46" w:rsidP="00477F46">
      <w:pPr>
        <w:ind w:left="2160"/>
        <w:rPr>
          <w:rFonts w:eastAsia="Times New Roman"/>
          <w:sz w:val="28"/>
          <w:szCs w:val="28"/>
        </w:rPr>
      </w:pPr>
    </w:p>
    <w:p w:rsidR="00477F46" w:rsidRPr="00477F46" w:rsidRDefault="00477F46" w:rsidP="00477F4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77F46">
        <w:rPr>
          <w:rFonts w:eastAsia="Times New Roman"/>
          <w:sz w:val="28"/>
          <w:szCs w:val="28"/>
        </w:rPr>
        <w:t>This Is Exhorting Us To The Never Ending Obligation To Love One Another</w:t>
      </w:r>
    </w:p>
    <w:p w:rsidR="00477F46" w:rsidRPr="00477F46" w:rsidRDefault="00477F46" w:rsidP="00477F46">
      <w:pPr>
        <w:ind w:left="1440"/>
        <w:rPr>
          <w:rFonts w:eastAsia="Times New Roman"/>
          <w:sz w:val="28"/>
          <w:szCs w:val="28"/>
        </w:rPr>
      </w:pPr>
    </w:p>
    <w:p w:rsidR="00477F46" w:rsidRPr="00477F46" w:rsidRDefault="00477F46" w:rsidP="00477F4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77F46">
        <w:rPr>
          <w:rFonts w:eastAsia="Times New Roman"/>
          <w:b/>
          <w:bCs/>
          <w:sz w:val="28"/>
          <w:szCs w:val="28"/>
        </w:rPr>
        <w:t>THE EXPLANATION OF THE THEMATIC COMMAND: "FOR HE THAT LOVETH ANOTHER HATH FULFILLED THE LAW" (13:8-10)</w:t>
      </w:r>
    </w:p>
    <w:p w:rsidR="00477F46" w:rsidRPr="00477F46" w:rsidRDefault="00477F46" w:rsidP="00477F46">
      <w:pPr>
        <w:ind w:left="720"/>
        <w:rPr>
          <w:rFonts w:eastAsia="Times New Roman"/>
          <w:b/>
          <w:bCs/>
          <w:sz w:val="28"/>
          <w:szCs w:val="28"/>
        </w:rPr>
      </w:pPr>
    </w:p>
    <w:p w:rsidR="00477F46" w:rsidRPr="00477F46" w:rsidRDefault="00477F46" w:rsidP="00477F4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77F46">
        <w:rPr>
          <w:rFonts w:eastAsia="Times New Roman"/>
          <w:sz w:val="28"/>
          <w:szCs w:val="28"/>
        </w:rPr>
        <w:t>Illustrated In The Second Tablet Of The Decalogue (13:9a)</w:t>
      </w:r>
    </w:p>
    <w:p w:rsidR="00477F46" w:rsidRPr="00477F46" w:rsidRDefault="00477F46" w:rsidP="00477F46">
      <w:pPr>
        <w:ind w:left="1440"/>
        <w:rPr>
          <w:rFonts w:eastAsia="Times New Roman"/>
          <w:sz w:val="28"/>
          <w:szCs w:val="28"/>
        </w:rPr>
      </w:pPr>
    </w:p>
    <w:p w:rsidR="00477F46" w:rsidRPr="00477F46" w:rsidRDefault="00477F46" w:rsidP="00477F4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77F46">
        <w:rPr>
          <w:rFonts w:eastAsia="Times New Roman"/>
          <w:sz w:val="28"/>
          <w:szCs w:val="28"/>
        </w:rPr>
        <w:t>Illustrated In The N.T. Usage Of Leviticus 19:18 (13:9b)</w:t>
      </w:r>
    </w:p>
    <w:p w:rsidR="00477F46" w:rsidRPr="00477F46" w:rsidRDefault="00477F46" w:rsidP="00477F46">
      <w:pPr>
        <w:ind w:left="1440"/>
        <w:rPr>
          <w:rFonts w:eastAsia="Times New Roman"/>
          <w:sz w:val="28"/>
          <w:szCs w:val="28"/>
        </w:rPr>
      </w:pPr>
    </w:p>
    <w:p w:rsidR="00477F46" w:rsidRPr="00477F46" w:rsidRDefault="00477F46" w:rsidP="00477F4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77F46">
        <w:rPr>
          <w:rFonts w:eastAsia="Times New Roman"/>
          <w:sz w:val="28"/>
          <w:szCs w:val="28"/>
        </w:rPr>
        <w:t>The Context Of Matthew 5:43 (Defining The Objects Of Our Love)</w:t>
      </w:r>
    </w:p>
    <w:p w:rsidR="00477F46" w:rsidRPr="00477F46" w:rsidRDefault="00477F46" w:rsidP="00477F4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77F46">
        <w:rPr>
          <w:rFonts w:eastAsia="Times New Roman"/>
          <w:sz w:val="28"/>
          <w:szCs w:val="28"/>
        </w:rPr>
        <w:t>The Context Of Galatians 5:14 (Love Is The Limitation On Liberty)</w:t>
      </w:r>
    </w:p>
    <w:p w:rsidR="00477F46" w:rsidRPr="00477F46" w:rsidRDefault="00477F46" w:rsidP="00477F4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77F46">
        <w:rPr>
          <w:rFonts w:eastAsia="Times New Roman"/>
          <w:sz w:val="28"/>
          <w:szCs w:val="28"/>
        </w:rPr>
        <w:t>The Context Of James 2:8 (Love Is Grounded In Objectivity)</w:t>
      </w:r>
    </w:p>
    <w:p w:rsidR="00477F46" w:rsidRPr="00477F46" w:rsidRDefault="00477F46" w:rsidP="00477F46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77F46">
        <w:rPr>
          <w:rFonts w:eastAsia="Times New Roman"/>
          <w:sz w:val="28"/>
          <w:szCs w:val="28"/>
        </w:rPr>
        <w:t>The Context Of Matthew 22:39 (Love Is Therefore The Second Greatest Commandment)</w:t>
      </w:r>
    </w:p>
    <w:p w:rsidR="00477F46" w:rsidRPr="00477F46" w:rsidRDefault="00477F46" w:rsidP="00477F46">
      <w:pPr>
        <w:ind w:left="2160"/>
        <w:rPr>
          <w:rFonts w:eastAsia="Times New Roman"/>
          <w:sz w:val="28"/>
          <w:szCs w:val="28"/>
        </w:rPr>
      </w:pPr>
    </w:p>
    <w:p w:rsidR="003C3DA0" w:rsidRPr="00477F46" w:rsidRDefault="00477F46" w:rsidP="00477F46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77F46">
        <w:rPr>
          <w:rFonts w:eastAsia="Times New Roman"/>
          <w:sz w:val="28"/>
          <w:szCs w:val="28"/>
        </w:rPr>
        <w:t>Illustrated In The Negative Nature Of Laws Pertaining To Human Relations (13:10a)</w:t>
      </w:r>
      <w:bookmarkEnd w:id="0"/>
    </w:p>
    <w:sectPr w:rsidR="003C3DA0" w:rsidRPr="00477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9004E"/>
    <w:multiLevelType w:val="multilevel"/>
    <w:tmpl w:val="A73892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46"/>
    <w:rsid w:val="003C3DA0"/>
    <w:rsid w:val="0047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77F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77F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F4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7F46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77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4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77F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77F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F4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7F46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7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2018-10-09T22:16:00Z</dcterms:created>
  <dcterms:modified xsi:type="dcterms:W3CDTF">2018-10-09T22:21:00Z</dcterms:modified>
</cp:coreProperties>
</file>