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C6" w:rsidRPr="00DA51C6" w:rsidRDefault="00DA51C6" w:rsidP="00DA51C6">
      <w:pPr>
        <w:pStyle w:val="Heading1"/>
        <w:spacing w:before="0" w:beforeAutospacing="0" w:after="0" w:afterAutospacing="0"/>
        <w:jc w:val="center"/>
        <w:rPr>
          <w:rFonts w:eastAsia="Times New Roman"/>
          <w:sz w:val="40"/>
          <w:szCs w:val="40"/>
        </w:rPr>
      </w:pPr>
      <w:r w:rsidRPr="00DA51C6">
        <w:rPr>
          <w:rFonts w:eastAsia="Times New Roman"/>
          <w:sz w:val="40"/>
          <w:szCs w:val="40"/>
        </w:rPr>
        <w:t>A SHADOW OF GOOD THINGS TO COME</w:t>
      </w:r>
    </w:p>
    <w:p w:rsidR="00DA51C6" w:rsidRDefault="00DA51C6" w:rsidP="00DA51C6">
      <w:pPr>
        <w:pStyle w:val="Heading2"/>
        <w:spacing w:before="0" w:beforeAutospacing="0" w:after="0" w:afterAutospacing="0"/>
        <w:jc w:val="center"/>
        <w:rPr>
          <w:rFonts w:eastAsia="Times New Roman"/>
        </w:rPr>
      </w:pPr>
      <w:r>
        <w:rPr>
          <w:rFonts w:eastAsia="Times New Roman"/>
        </w:rPr>
        <w:t>HEBREWS 10:1-4</w:t>
      </w:r>
    </w:p>
    <w:p w:rsidR="00DA51C6" w:rsidRDefault="00DA51C6" w:rsidP="00DA51C6">
      <w:pPr>
        <w:pStyle w:val="Heading2"/>
        <w:spacing w:before="0" w:beforeAutospacing="0" w:after="0" w:afterAutospacing="0"/>
        <w:jc w:val="center"/>
        <w:rPr>
          <w:rFonts w:eastAsia="Times New Roman"/>
        </w:rPr>
      </w:pPr>
    </w:p>
    <w:p w:rsidR="00DA51C6" w:rsidRDefault="00DA51C6" w:rsidP="00DA51C6">
      <w:pPr>
        <w:numPr>
          <w:ilvl w:val="0"/>
          <w:numId w:val="1"/>
        </w:numPr>
        <w:rPr>
          <w:rFonts w:eastAsia="Times New Roman"/>
          <w:b/>
          <w:bCs/>
          <w:sz w:val="28"/>
          <w:szCs w:val="28"/>
        </w:rPr>
      </w:pPr>
      <w:r w:rsidRPr="00DA51C6">
        <w:rPr>
          <w:rFonts w:eastAsia="Times New Roman"/>
          <w:b/>
          <w:bCs/>
          <w:sz w:val="28"/>
          <w:szCs w:val="28"/>
        </w:rPr>
        <w:t>THE WRITER DESCRIBES THE SACRIFICIAL SYSTEM WITHIN THE LAW IN AN INTERESTING WAY (10:1)</w:t>
      </w:r>
    </w:p>
    <w:p w:rsidR="00DA51C6" w:rsidRPr="00DA51C6" w:rsidRDefault="00DA51C6" w:rsidP="00DA51C6">
      <w:pPr>
        <w:ind w:left="720"/>
        <w:rPr>
          <w:rFonts w:eastAsia="Times New Roman"/>
          <w:b/>
          <w:bCs/>
          <w:sz w:val="28"/>
          <w:szCs w:val="28"/>
        </w:rPr>
      </w:pPr>
    </w:p>
    <w:p w:rsidR="00DA51C6" w:rsidRPr="00DA51C6" w:rsidRDefault="00DA51C6" w:rsidP="00DA51C6">
      <w:pPr>
        <w:numPr>
          <w:ilvl w:val="1"/>
          <w:numId w:val="1"/>
        </w:numPr>
        <w:rPr>
          <w:rFonts w:eastAsia="Times New Roman"/>
          <w:sz w:val="28"/>
          <w:szCs w:val="28"/>
        </w:rPr>
      </w:pPr>
      <w:r w:rsidRPr="00DA51C6">
        <w:rPr>
          <w:rFonts w:eastAsia="Times New Roman"/>
          <w:sz w:val="28"/>
          <w:szCs w:val="28"/>
        </w:rPr>
        <w:t>In An Almost "By The Way" Kind Of Statement, We're Given One Of The Main Reasons We Can Be Sure That The Law Could Never Make Anyone Perfect</w:t>
      </w:r>
      <w:r>
        <w:rPr>
          <w:rFonts w:eastAsia="Times New Roman"/>
          <w:sz w:val="28"/>
          <w:szCs w:val="28"/>
        </w:rPr>
        <w:br/>
      </w:r>
    </w:p>
    <w:p w:rsidR="00DA51C6" w:rsidRPr="00DA51C6" w:rsidRDefault="00DA51C6" w:rsidP="00DA51C6">
      <w:pPr>
        <w:numPr>
          <w:ilvl w:val="2"/>
          <w:numId w:val="1"/>
        </w:numPr>
        <w:rPr>
          <w:rFonts w:eastAsia="Times New Roman"/>
          <w:sz w:val="28"/>
          <w:szCs w:val="28"/>
        </w:rPr>
      </w:pPr>
      <w:r w:rsidRPr="00DA51C6">
        <w:rPr>
          <w:rFonts w:eastAsia="Times New Roman"/>
          <w:sz w:val="28"/>
          <w:szCs w:val="28"/>
        </w:rPr>
        <w:t>The Law Was, At Best, A Shadow</w:t>
      </w:r>
    </w:p>
    <w:p w:rsidR="00DA51C6" w:rsidRPr="00DA51C6" w:rsidRDefault="00DA51C6" w:rsidP="00DA51C6">
      <w:pPr>
        <w:numPr>
          <w:ilvl w:val="2"/>
          <w:numId w:val="1"/>
        </w:numPr>
        <w:rPr>
          <w:rFonts w:eastAsia="Times New Roman"/>
          <w:sz w:val="28"/>
          <w:szCs w:val="28"/>
        </w:rPr>
      </w:pPr>
      <w:r w:rsidRPr="00DA51C6">
        <w:rPr>
          <w:rFonts w:eastAsia="Times New Roman"/>
          <w:sz w:val="28"/>
          <w:szCs w:val="28"/>
        </w:rPr>
        <w:t>That Doesn't Mean That There Was No Value At All In It</w:t>
      </w:r>
      <w:r>
        <w:rPr>
          <w:rFonts w:eastAsia="Times New Roman"/>
          <w:sz w:val="28"/>
          <w:szCs w:val="28"/>
        </w:rPr>
        <w:br/>
      </w:r>
    </w:p>
    <w:p w:rsidR="00DA51C6" w:rsidRPr="00DA51C6" w:rsidRDefault="00DA51C6" w:rsidP="00DA51C6">
      <w:pPr>
        <w:numPr>
          <w:ilvl w:val="3"/>
          <w:numId w:val="1"/>
        </w:numPr>
        <w:rPr>
          <w:rFonts w:eastAsia="Times New Roman"/>
          <w:sz w:val="28"/>
          <w:szCs w:val="28"/>
        </w:rPr>
      </w:pPr>
      <w:r w:rsidRPr="00DA51C6">
        <w:rPr>
          <w:rFonts w:eastAsia="Times New Roman"/>
          <w:sz w:val="28"/>
          <w:szCs w:val="28"/>
        </w:rPr>
        <w:t>It Alerts You That The Reality Actually Exists</w:t>
      </w:r>
    </w:p>
    <w:p w:rsidR="00DA51C6" w:rsidRPr="00DA51C6" w:rsidRDefault="00DA51C6" w:rsidP="00DA51C6">
      <w:pPr>
        <w:numPr>
          <w:ilvl w:val="3"/>
          <w:numId w:val="1"/>
        </w:numPr>
        <w:rPr>
          <w:rFonts w:eastAsia="Times New Roman"/>
          <w:sz w:val="28"/>
          <w:szCs w:val="28"/>
        </w:rPr>
      </w:pPr>
      <w:r w:rsidRPr="00DA51C6">
        <w:rPr>
          <w:rFonts w:eastAsia="Times New Roman"/>
          <w:sz w:val="28"/>
          <w:szCs w:val="28"/>
        </w:rPr>
        <w:t>It Provides Some Sense Of What The Reality Is Like</w:t>
      </w:r>
      <w:r>
        <w:rPr>
          <w:rFonts w:eastAsia="Times New Roman"/>
          <w:sz w:val="28"/>
          <w:szCs w:val="28"/>
        </w:rPr>
        <w:br/>
      </w:r>
    </w:p>
    <w:p w:rsidR="00DA51C6" w:rsidRPr="00DA51C6" w:rsidRDefault="00DA51C6" w:rsidP="00DA51C6">
      <w:pPr>
        <w:numPr>
          <w:ilvl w:val="1"/>
          <w:numId w:val="1"/>
        </w:numPr>
        <w:rPr>
          <w:rFonts w:eastAsia="Times New Roman"/>
          <w:sz w:val="28"/>
          <w:szCs w:val="28"/>
        </w:rPr>
      </w:pPr>
      <w:r w:rsidRPr="00DA51C6">
        <w:rPr>
          <w:rFonts w:eastAsia="Times New Roman"/>
          <w:sz w:val="28"/>
          <w:szCs w:val="28"/>
        </w:rPr>
        <w:t>If God Devised Only A Shadow, What Then Can Be Said For Anything Of Man's Devising</w:t>
      </w:r>
      <w:r>
        <w:rPr>
          <w:rFonts w:eastAsia="Times New Roman"/>
          <w:sz w:val="28"/>
          <w:szCs w:val="28"/>
        </w:rPr>
        <w:br/>
      </w:r>
    </w:p>
    <w:p w:rsidR="00DA51C6" w:rsidRPr="00DA51C6" w:rsidRDefault="00DA51C6" w:rsidP="00DA51C6">
      <w:pPr>
        <w:numPr>
          <w:ilvl w:val="0"/>
          <w:numId w:val="1"/>
        </w:numPr>
        <w:rPr>
          <w:rFonts w:eastAsia="Times New Roman"/>
          <w:b/>
          <w:bCs/>
          <w:sz w:val="28"/>
          <w:szCs w:val="28"/>
        </w:rPr>
      </w:pPr>
      <w:r w:rsidRPr="00DA51C6">
        <w:rPr>
          <w:rFonts w:eastAsia="Times New Roman"/>
          <w:b/>
          <w:bCs/>
          <w:sz w:val="28"/>
          <w:szCs w:val="28"/>
        </w:rPr>
        <w:t>THE WRITER PRESENTS TWO MAJOR ARGUMENTS IN SUPPORT OF THE PROPOSITION THAT THE O.T. SACRIFICIAL SYSTEM COULD NEVER MAKE ANYONE PERFECT (10:2-4)</w:t>
      </w:r>
      <w:r>
        <w:rPr>
          <w:rFonts w:eastAsia="Times New Roman"/>
          <w:b/>
          <w:bCs/>
          <w:sz w:val="28"/>
          <w:szCs w:val="28"/>
        </w:rPr>
        <w:br/>
      </w:r>
    </w:p>
    <w:p w:rsidR="00DA51C6" w:rsidRPr="00DA51C6" w:rsidRDefault="00DA51C6" w:rsidP="00DA51C6">
      <w:pPr>
        <w:numPr>
          <w:ilvl w:val="1"/>
          <w:numId w:val="1"/>
        </w:numPr>
        <w:rPr>
          <w:rFonts w:eastAsia="Times New Roman"/>
          <w:sz w:val="28"/>
          <w:szCs w:val="28"/>
        </w:rPr>
      </w:pPr>
      <w:r w:rsidRPr="00DA51C6">
        <w:rPr>
          <w:rFonts w:eastAsia="Times New Roman"/>
          <w:sz w:val="28"/>
          <w:szCs w:val="28"/>
        </w:rPr>
        <w:t>Repeated Sacrifices Perfect No One (10:2-3)</w:t>
      </w:r>
      <w:r>
        <w:rPr>
          <w:rFonts w:eastAsia="Times New Roman"/>
          <w:sz w:val="28"/>
          <w:szCs w:val="28"/>
        </w:rPr>
        <w:br/>
      </w:r>
    </w:p>
    <w:p w:rsidR="00DA51C6" w:rsidRPr="00DA51C6" w:rsidRDefault="00DA51C6" w:rsidP="00DA51C6">
      <w:pPr>
        <w:numPr>
          <w:ilvl w:val="2"/>
          <w:numId w:val="1"/>
        </w:numPr>
        <w:rPr>
          <w:rFonts w:eastAsia="Times New Roman"/>
          <w:sz w:val="28"/>
          <w:szCs w:val="28"/>
        </w:rPr>
      </w:pPr>
      <w:r w:rsidRPr="00DA51C6">
        <w:rPr>
          <w:rFonts w:eastAsia="Times New Roman"/>
          <w:sz w:val="28"/>
          <w:szCs w:val="28"/>
        </w:rPr>
        <w:t>If They Ever Could Have, They Would Have Eventually Ceased (10:2)</w:t>
      </w:r>
    </w:p>
    <w:p w:rsidR="00DA51C6" w:rsidRPr="00DA51C6" w:rsidRDefault="00DA51C6" w:rsidP="00DA51C6">
      <w:pPr>
        <w:numPr>
          <w:ilvl w:val="2"/>
          <w:numId w:val="1"/>
        </w:numPr>
        <w:rPr>
          <w:rFonts w:eastAsia="Times New Roman"/>
          <w:sz w:val="28"/>
          <w:szCs w:val="28"/>
        </w:rPr>
      </w:pPr>
      <w:r w:rsidRPr="00DA51C6">
        <w:rPr>
          <w:rFonts w:eastAsia="Times New Roman"/>
          <w:sz w:val="28"/>
          <w:szCs w:val="28"/>
        </w:rPr>
        <w:t>It Wasn't That The O.T. Worshipper Came Year After Year Because This Year's Sins Were Not Yet Satisfied. It Was That The O.T. Worshipper Came Year After Year Because He Was Reminded That NO Year's Sins Had Ever Ultimately Been Satisfied (10:3)</w:t>
      </w:r>
      <w:r>
        <w:rPr>
          <w:rFonts w:eastAsia="Times New Roman"/>
          <w:sz w:val="28"/>
          <w:szCs w:val="28"/>
        </w:rPr>
        <w:br/>
      </w:r>
    </w:p>
    <w:p w:rsidR="00DA51C6" w:rsidRPr="00DA51C6" w:rsidRDefault="00DA51C6" w:rsidP="00DA51C6">
      <w:pPr>
        <w:numPr>
          <w:ilvl w:val="1"/>
          <w:numId w:val="1"/>
        </w:numPr>
        <w:rPr>
          <w:rFonts w:eastAsia="Times New Roman"/>
          <w:sz w:val="28"/>
          <w:szCs w:val="28"/>
        </w:rPr>
      </w:pPr>
      <w:r w:rsidRPr="00DA51C6">
        <w:rPr>
          <w:rFonts w:eastAsia="Times New Roman"/>
          <w:sz w:val="28"/>
          <w:szCs w:val="28"/>
        </w:rPr>
        <w:t>It Was Never Even Ever Possible That The Blood Of An Animal Could Ever Permanently Do Away With A Man's Sins (10:4)</w:t>
      </w:r>
      <w:r>
        <w:rPr>
          <w:rFonts w:eastAsia="Times New Roman"/>
          <w:sz w:val="28"/>
          <w:szCs w:val="28"/>
        </w:rPr>
        <w:br/>
      </w:r>
      <w:bookmarkStart w:id="0" w:name="_GoBack"/>
      <w:bookmarkEnd w:id="0"/>
    </w:p>
    <w:p w:rsidR="00DA51C6" w:rsidRPr="00DA51C6" w:rsidRDefault="00DA51C6" w:rsidP="00DA51C6">
      <w:pPr>
        <w:numPr>
          <w:ilvl w:val="2"/>
          <w:numId w:val="1"/>
        </w:numPr>
        <w:rPr>
          <w:rFonts w:eastAsia="Times New Roman"/>
          <w:sz w:val="28"/>
          <w:szCs w:val="28"/>
        </w:rPr>
      </w:pPr>
      <w:r w:rsidRPr="00DA51C6">
        <w:rPr>
          <w:rFonts w:eastAsia="Times New Roman"/>
          <w:sz w:val="28"/>
          <w:szCs w:val="28"/>
        </w:rPr>
        <w:t>This Is Why The Terms Of The New Covenant So Blessed</w:t>
      </w:r>
    </w:p>
    <w:p w:rsidR="00DA51C6" w:rsidRPr="00DA51C6" w:rsidRDefault="00DA51C6" w:rsidP="00DA51C6">
      <w:pPr>
        <w:numPr>
          <w:ilvl w:val="2"/>
          <w:numId w:val="1"/>
        </w:numPr>
        <w:rPr>
          <w:rFonts w:eastAsia="Times New Roman"/>
          <w:sz w:val="28"/>
          <w:szCs w:val="28"/>
        </w:rPr>
      </w:pPr>
      <w:r w:rsidRPr="00DA51C6">
        <w:rPr>
          <w:rFonts w:eastAsia="Times New Roman"/>
          <w:sz w:val="28"/>
          <w:szCs w:val="28"/>
        </w:rPr>
        <w:t>You &amp; I Are Fully Indwelt By the Holy Spirit Who Assures Us</w:t>
      </w:r>
    </w:p>
    <w:p w:rsidR="003C3DA0" w:rsidRDefault="003C3DA0" w:rsidP="00DA51C6"/>
    <w:sectPr w:rsidR="003C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D5824"/>
    <w:multiLevelType w:val="multilevel"/>
    <w:tmpl w:val="334AF23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C6"/>
    <w:rsid w:val="003C3DA0"/>
    <w:rsid w:val="00DA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C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DA51C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A51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1C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DA51C6"/>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C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DA51C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A51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1C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DA51C6"/>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2021-11-01T08:08:00Z</dcterms:created>
  <dcterms:modified xsi:type="dcterms:W3CDTF">2021-11-01T08:10:00Z</dcterms:modified>
</cp:coreProperties>
</file>