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03" w:rsidRPr="00736503" w:rsidRDefault="00736503" w:rsidP="0073650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36503">
        <w:rPr>
          <w:rFonts w:eastAsia="Times New Roman"/>
          <w:sz w:val="40"/>
          <w:szCs w:val="40"/>
        </w:rPr>
        <w:t>REASONING WITH WAYWARDNESS</w:t>
      </w:r>
    </w:p>
    <w:p w:rsidR="00736503" w:rsidRPr="00736503" w:rsidRDefault="00736503" w:rsidP="0073650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36503">
        <w:rPr>
          <w:rFonts w:eastAsia="Times New Roman"/>
        </w:rPr>
        <w:t>JEREMIAH 2:14-19</w:t>
      </w:r>
    </w:p>
    <w:p w:rsidR="00736503" w:rsidRPr="00736503" w:rsidRDefault="00736503" w:rsidP="0073650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36503" w:rsidRPr="00736503" w:rsidRDefault="00736503" w:rsidP="0073650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36503">
        <w:rPr>
          <w:rFonts w:eastAsia="Times New Roman"/>
          <w:b/>
          <w:bCs/>
          <w:sz w:val="28"/>
          <w:szCs w:val="28"/>
        </w:rPr>
        <w:t>GOD REASONS WITH THE WAYWARD BY PROVIDING A DESCRIPTION OF THE RESULT OF WHAT EVENTUALLY HAPPENS TO THE WAYWARD (2:14c-16)</w:t>
      </w:r>
      <w:r>
        <w:rPr>
          <w:rFonts w:eastAsia="Times New Roman"/>
          <w:b/>
          <w:bCs/>
          <w:sz w:val="28"/>
          <w:szCs w:val="28"/>
        </w:rPr>
        <w:br/>
      </w:r>
    </w:p>
    <w:p w:rsidR="00736503" w:rsidRPr="00736503" w:rsidRDefault="00736503" w:rsidP="007365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>It Is A Result That Is Entirely Material And Physical</w:t>
      </w:r>
      <w:r>
        <w:rPr>
          <w:rFonts w:eastAsia="Times New Roman"/>
          <w:sz w:val="28"/>
          <w:szCs w:val="28"/>
        </w:rPr>
        <w:br/>
      </w:r>
    </w:p>
    <w:p w:rsidR="00736503" w:rsidRPr="00736503" w:rsidRDefault="00736503" w:rsidP="007365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>Plundered Through Various Types Of Devastation</w:t>
      </w:r>
      <w:r>
        <w:rPr>
          <w:rFonts w:eastAsia="Times New Roman"/>
          <w:sz w:val="28"/>
          <w:szCs w:val="28"/>
        </w:rPr>
        <w:br/>
      </w:r>
    </w:p>
    <w:p w:rsidR="00736503" w:rsidRPr="00736503" w:rsidRDefault="00736503" w:rsidP="0073650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 xml:space="preserve">For Israel, The Tables Had Been Turned </w:t>
      </w:r>
    </w:p>
    <w:p w:rsidR="00736503" w:rsidRPr="00736503" w:rsidRDefault="00736503" w:rsidP="00736503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>For The N.T. Church, This Result, So Often Overlooked, Is A Principle For Which We Are Warned</w:t>
      </w:r>
      <w:r>
        <w:rPr>
          <w:rFonts w:eastAsia="Times New Roman"/>
          <w:sz w:val="28"/>
          <w:szCs w:val="28"/>
        </w:rPr>
        <w:br/>
      </w:r>
    </w:p>
    <w:p w:rsidR="00736503" w:rsidRPr="00736503" w:rsidRDefault="00736503" w:rsidP="007365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>One Need Not Be Confused As To Whether Or Not It Is The Chastising Hand Of God</w:t>
      </w:r>
      <w:r>
        <w:rPr>
          <w:rFonts w:eastAsia="Times New Roman"/>
          <w:sz w:val="28"/>
          <w:szCs w:val="28"/>
        </w:rPr>
        <w:br/>
      </w:r>
    </w:p>
    <w:p w:rsidR="00736503" w:rsidRPr="00736503" w:rsidRDefault="00736503" w:rsidP="007365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>It Is A Result That Is Designed To Strike Fear In The Heart</w:t>
      </w:r>
      <w:r>
        <w:rPr>
          <w:rFonts w:eastAsia="Times New Roman"/>
          <w:sz w:val="28"/>
          <w:szCs w:val="28"/>
        </w:rPr>
        <w:br/>
      </w:r>
    </w:p>
    <w:p w:rsidR="00736503" w:rsidRPr="00736503" w:rsidRDefault="00736503" w:rsidP="0073650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36503">
        <w:rPr>
          <w:rFonts w:eastAsia="Times New Roman"/>
          <w:b/>
          <w:bCs/>
          <w:sz w:val="28"/>
          <w:szCs w:val="28"/>
        </w:rPr>
        <w:t>GOD REASONS WITH THE WAYWARD BY QUESTIONING THE THING THAT THE WAYWARD TEND TO ANALYZE AS THE CAUSE OF THE EVENTUAL DEVASTATION (2:14a,b &amp;17)</w:t>
      </w:r>
      <w:r>
        <w:rPr>
          <w:rFonts w:eastAsia="Times New Roman"/>
          <w:b/>
          <w:bCs/>
          <w:sz w:val="28"/>
          <w:szCs w:val="28"/>
        </w:rPr>
        <w:br/>
      </w:r>
    </w:p>
    <w:p w:rsidR="00736503" w:rsidRPr="00736503" w:rsidRDefault="00736503" w:rsidP="007365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>Is The Correct Conclusion That Israel Experienced These Things Because She Had Never Been More Than A Slave To Other Nations? (2:14a,b)</w:t>
      </w:r>
      <w:r>
        <w:rPr>
          <w:rFonts w:eastAsia="Times New Roman"/>
          <w:sz w:val="28"/>
          <w:szCs w:val="28"/>
        </w:rPr>
        <w:br/>
      </w:r>
    </w:p>
    <w:p w:rsidR="00736503" w:rsidRPr="00736503" w:rsidRDefault="00736503" w:rsidP="007365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>Consider The Early Days Of Solomon (II Chronicles 9)</w:t>
      </w:r>
    </w:p>
    <w:p w:rsidR="00736503" w:rsidRPr="00736503" w:rsidRDefault="00736503" w:rsidP="00736503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 xml:space="preserve">Consider The Early Days Of </w:t>
      </w:r>
      <w:proofErr w:type="spellStart"/>
      <w:r w:rsidRPr="00736503">
        <w:rPr>
          <w:rFonts w:eastAsia="Times New Roman"/>
          <w:sz w:val="28"/>
          <w:szCs w:val="28"/>
        </w:rPr>
        <w:t>Rehoboam</w:t>
      </w:r>
      <w:proofErr w:type="spellEnd"/>
      <w:r w:rsidRPr="00736503">
        <w:rPr>
          <w:rFonts w:eastAsia="Times New Roman"/>
          <w:sz w:val="28"/>
          <w:szCs w:val="28"/>
        </w:rPr>
        <w:t xml:space="preserve"> (II Chronicles 12)</w:t>
      </w:r>
      <w:r>
        <w:rPr>
          <w:rFonts w:eastAsia="Times New Roman"/>
          <w:sz w:val="28"/>
          <w:szCs w:val="28"/>
        </w:rPr>
        <w:br/>
      </w:r>
    </w:p>
    <w:p w:rsidR="00736503" w:rsidRPr="00736503" w:rsidRDefault="00736503" w:rsidP="00736503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36503">
        <w:rPr>
          <w:rFonts w:eastAsia="Times New Roman"/>
          <w:sz w:val="28"/>
          <w:szCs w:val="28"/>
        </w:rPr>
        <w:t>Isn't The Correct Conclusion That Israel Brought The Whole Mess Upon Herself? (2:17)</w:t>
      </w:r>
      <w:r>
        <w:rPr>
          <w:rFonts w:eastAsia="Times New Roman"/>
          <w:sz w:val="28"/>
          <w:szCs w:val="28"/>
        </w:rPr>
        <w:br/>
      </w:r>
    </w:p>
    <w:p w:rsidR="00736503" w:rsidRPr="00736503" w:rsidRDefault="00736503" w:rsidP="0073650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36503">
        <w:rPr>
          <w:rFonts w:eastAsia="Times New Roman"/>
          <w:b/>
          <w:bCs/>
          <w:sz w:val="28"/>
          <w:szCs w:val="28"/>
        </w:rPr>
        <w:t>GOD REASONS WITH THE WAYWARD BY PREDICTING T</w:t>
      </w:r>
      <w:r>
        <w:rPr>
          <w:rFonts w:eastAsia="Times New Roman"/>
          <w:b/>
          <w:bCs/>
          <w:sz w:val="28"/>
          <w:szCs w:val="28"/>
        </w:rPr>
        <w:t>HAT WHATEVER IT IS THAT THEY HA</w:t>
      </w:r>
      <w:bookmarkStart w:id="0" w:name="_GoBack"/>
      <w:bookmarkEnd w:id="0"/>
      <w:r w:rsidRPr="00736503">
        <w:rPr>
          <w:rFonts w:eastAsia="Times New Roman"/>
          <w:b/>
          <w:bCs/>
          <w:sz w:val="28"/>
          <w:szCs w:val="28"/>
        </w:rPr>
        <w:t>VE CHOSEN INSTEAD OF GOD WILL ULTIMATELY REPROVE THEM (2:18-19)</w:t>
      </w:r>
    </w:p>
    <w:p w:rsidR="003C3DA0" w:rsidRPr="00736503" w:rsidRDefault="003C3DA0" w:rsidP="00736503">
      <w:pPr>
        <w:rPr>
          <w:sz w:val="28"/>
          <w:szCs w:val="28"/>
        </w:rPr>
      </w:pPr>
    </w:p>
    <w:sectPr w:rsidR="003C3DA0" w:rsidRPr="0073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57AE"/>
    <w:multiLevelType w:val="multilevel"/>
    <w:tmpl w:val="FE4EB1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03"/>
    <w:rsid w:val="003C3DA0"/>
    <w:rsid w:val="007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65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365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5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50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65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365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50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50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2022-06-27T20:50:00Z</dcterms:created>
  <dcterms:modified xsi:type="dcterms:W3CDTF">2022-06-27T20:54:00Z</dcterms:modified>
</cp:coreProperties>
</file>