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064C" w14:textId="77777777" w:rsidR="00BA6B83" w:rsidRPr="00BA6B83" w:rsidRDefault="00BA6B83" w:rsidP="00BA6B83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BA6B83">
        <w:rPr>
          <w:rFonts w:eastAsia="Times New Roman"/>
          <w:sz w:val="36"/>
          <w:szCs w:val="36"/>
        </w:rPr>
        <w:t>"PERSEVERING DEFENSE OF TRUTH PORTRAYED"</w:t>
      </w:r>
    </w:p>
    <w:p w14:paraId="41148C58" w14:textId="602EC1F0" w:rsidR="00BA6B83" w:rsidRPr="00BA6B83" w:rsidRDefault="00BA6B83" w:rsidP="00BA6B8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A6B83">
        <w:rPr>
          <w:rFonts w:eastAsia="Times New Roman"/>
        </w:rPr>
        <w:t>II TIMOTHY 2:2-5</w:t>
      </w:r>
    </w:p>
    <w:p w14:paraId="7CD2F0B8" w14:textId="77777777" w:rsidR="00BA6B83" w:rsidRPr="00BA6B83" w:rsidRDefault="00BA6B83" w:rsidP="00BA6B83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4C58D3D3" w14:textId="77777777" w:rsidR="00BA6B83" w:rsidRPr="00BA6B83" w:rsidRDefault="00BA6B83" w:rsidP="00BA6B83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A6B83">
        <w:rPr>
          <w:rFonts w:eastAsia="Times New Roman"/>
          <w:b/>
          <w:bCs/>
          <w:sz w:val="28"/>
          <w:szCs w:val="28"/>
        </w:rPr>
        <w:t>A PERSEVERING DEFENSE OF THE TRUTH IS DEPICTED IN THE ACCURATE TRANSFER OF TRUTH FROM ONE LIFE TO ANOTHER (2:2)</w:t>
      </w:r>
    </w:p>
    <w:p w14:paraId="06C326EA" w14:textId="77777777" w:rsidR="00BA6B83" w:rsidRPr="00BA6B83" w:rsidRDefault="00BA6B83" w:rsidP="00BA6B8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 xml:space="preserve">The Objects </w:t>
      </w:r>
      <w:proofErr w:type="gramStart"/>
      <w:r w:rsidRPr="00BA6B83">
        <w:rPr>
          <w:rFonts w:eastAsia="Times New Roman"/>
          <w:sz w:val="28"/>
          <w:szCs w:val="28"/>
        </w:rPr>
        <w:t>Of</w:t>
      </w:r>
      <w:proofErr w:type="gramEnd"/>
      <w:r w:rsidRPr="00BA6B83">
        <w:rPr>
          <w:rFonts w:eastAsia="Times New Roman"/>
          <w:sz w:val="28"/>
          <w:szCs w:val="28"/>
        </w:rPr>
        <w:t xml:space="preserve"> This Command Signals A Special Exclusivity: "Faithful Men"</w:t>
      </w:r>
    </w:p>
    <w:p w14:paraId="07B889A5" w14:textId="77777777" w:rsidR="00BA6B83" w:rsidRPr="00BA6B83" w:rsidRDefault="00BA6B83" w:rsidP="00BA6B8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>The Lord Jesus Made This His Modus Operandi</w:t>
      </w:r>
    </w:p>
    <w:p w14:paraId="4D853FFB" w14:textId="77777777" w:rsidR="00BA6B83" w:rsidRPr="00BA6B83" w:rsidRDefault="00BA6B83" w:rsidP="00BA6B8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>It's Not About Merely Filling Slots</w:t>
      </w:r>
    </w:p>
    <w:p w14:paraId="0BF44D23" w14:textId="77777777" w:rsidR="00BA6B83" w:rsidRPr="00BA6B83" w:rsidRDefault="00BA6B83" w:rsidP="00BA6B8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 xml:space="preserve">The Transfer </w:t>
      </w:r>
      <w:proofErr w:type="gramStart"/>
      <w:r w:rsidRPr="00BA6B83">
        <w:rPr>
          <w:rFonts w:eastAsia="Times New Roman"/>
          <w:sz w:val="28"/>
          <w:szCs w:val="28"/>
        </w:rPr>
        <w:t>Of</w:t>
      </w:r>
      <w:proofErr w:type="gramEnd"/>
      <w:r w:rsidRPr="00BA6B83">
        <w:rPr>
          <w:rFonts w:eastAsia="Times New Roman"/>
          <w:sz w:val="28"/>
          <w:szCs w:val="28"/>
        </w:rPr>
        <w:t xml:space="preserve"> Truth In This Verse Extends To Four Generations</w:t>
      </w:r>
    </w:p>
    <w:p w14:paraId="36400019" w14:textId="77777777" w:rsidR="00BA6B83" w:rsidRPr="00BA6B83" w:rsidRDefault="00BA6B83" w:rsidP="00BA6B8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 xml:space="preserve">The Thing </w:t>
      </w:r>
      <w:proofErr w:type="gramStart"/>
      <w:r w:rsidRPr="00BA6B83">
        <w:rPr>
          <w:rFonts w:eastAsia="Times New Roman"/>
          <w:sz w:val="28"/>
          <w:szCs w:val="28"/>
        </w:rPr>
        <w:t>To</w:t>
      </w:r>
      <w:proofErr w:type="gramEnd"/>
      <w:r w:rsidRPr="00BA6B83">
        <w:rPr>
          <w:rFonts w:eastAsia="Times New Roman"/>
          <w:sz w:val="28"/>
          <w:szCs w:val="28"/>
        </w:rPr>
        <w:t xml:space="preserve"> Be Transferred Is Not The Latest Fad, But The Pauline Doctrines Of Grace</w:t>
      </w:r>
    </w:p>
    <w:p w14:paraId="50508464" w14:textId="12C5C1A1" w:rsidR="00BA6B83" w:rsidRPr="00BA6B83" w:rsidRDefault="00BA6B83" w:rsidP="00BA6B83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 xml:space="preserve">This Can Be Accomplished Through Pulpit Ministry </w:t>
      </w:r>
      <w:proofErr w:type="gramStart"/>
      <w:r w:rsidRPr="00BA6B83">
        <w:rPr>
          <w:rFonts w:eastAsia="Times New Roman"/>
          <w:sz w:val="28"/>
          <w:szCs w:val="28"/>
        </w:rPr>
        <w:t>As</w:t>
      </w:r>
      <w:proofErr w:type="gramEnd"/>
      <w:r w:rsidRPr="00BA6B83">
        <w:rPr>
          <w:rFonts w:eastAsia="Times New Roman"/>
          <w:sz w:val="28"/>
          <w:szCs w:val="28"/>
        </w:rPr>
        <w:t xml:space="preserve"> Well As One On One</w:t>
      </w:r>
      <w:r>
        <w:rPr>
          <w:rFonts w:eastAsia="Times New Roman"/>
          <w:sz w:val="28"/>
          <w:szCs w:val="28"/>
        </w:rPr>
        <w:br/>
      </w:r>
    </w:p>
    <w:p w14:paraId="3BF3CAD8" w14:textId="77777777" w:rsidR="00BA6B83" w:rsidRPr="00BA6B83" w:rsidRDefault="00BA6B83" w:rsidP="00BA6B83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A6B83">
        <w:rPr>
          <w:rFonts w:eastAsia="Times New Roman"/>
          <w:b/>
          <w:bCs/>
          <w:sz w:val="28"/>
          <w:szCs w:val="28"/>
        </w:rPr>
        <w:t>A PERSEVERING DEFENSE OF THE TRUTH IS DEPICTED IN THE DAILY LIFE AND ACTIVITIES OF A SOLDIER (2:3-4)</w:t>
      </w:r>
    </w:p>
    <w:p w14:paraId="12B98422" w14:textId="77777777" w:rsidR="00BA6B83" w:rsidRPr="00BA6B83" w:rsidRDefault="00BA6B83" w:rsidP="00BA6B8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>Quality #1 - A Good Soldier Endures Hardship (2:3a)</w:t>
      </w:r>
    </w:p>
    <w:p w14:paraId="720EC0A6" w14:textId="77777777" w:rsidR="00BA6B83" w:rsidRPr="00BA6B83" w:rsidRDefault="00BA6B83" w:rsidP="00BA6B8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>Quality #2 - A Good Soldier Is Not Worldly Entangled (2:4a)</w:t>
      </w:r>
    </w:p>
    <w:p w14:paraId="3B019844" w14:textId="77777777" w:rsidR="00BA6B83" w:rsidRPr="00BA6B83" w:rsidRDefault="00BA6B83" w:rsidP="00BA6B83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A6B83">
        <w:rPr>
          <w:rFonts w:eastAsia="Times New Roman"/>
          <w:sz w:val="28"/>
          <w:szCs w:val="28"/>
        </w:rPr>
        <w:t>Quality #3 - A Good Soldier Is A Superior Pleaser (2:4b)</w:t>
      </w:r>
    </w:p>
    <w:p w14:paraId="36F34BC3" w14:textId="77777777" w:rsidR="00B46B08" w:rsidRPr="00BA6B83" w:rsidRDefault="00B46B08" w:rsidP="00BA6B83">
      <w:pPr>
        <w:spacing w:before="240" w:after="240"/>
        <w:rPr>
          <w:sz w:val="28"/>
          <w:szCs w:val="28"/>
        </w:rPr>
      </w:pPr>
    </w:p>
    <w:sectPr w:rsidR="00B46B08" w:rsidRPr="00BA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F3179"/>
    <w:multiLevelType w:val="multilevel"/>
    <w:tmpl w:val="3B688D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83"/>
    <w:rsid w:val="009D6670"/>
    <w:rsid w:val="00B46B08"/>
    <w:rsid w:val="00B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1F04"/>
  <w15:chartTrackingRefBased/>
  <w15:docId w15:val="{C3EB4B43-C794-47E9-ACEF-4769D149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B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6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A6B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B83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B83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2020-09-30T17:38:00Z</dcterms:created>
  <dcterms:modified xsi:type="dcterms:W3CDTF">2020-09-30T17:40:00Z</dcterms:modified>
</cp:coreProperties>
</file>