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8" w:rsidRPr="00617FD8" w:rsidRDefault="00617FD8" w:rsidP="00617FD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617FD8">
        <w:rPr>
          <w:rFonts w:eastAsia="Times New Roman"/>
          <w:sz w:val="36"/>
          <w:szCs w:val="36"/>
        </w:rPr>
        <w:t>THE SECOND TESTIMONY OF JOHN THE BAPTIST</w:t>
      </w:r>
    </w:p>
    <w:p w:rsidR="00617FD8" w:rsidRDefault="00617FD8" w:rsidP="00617FD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JOHN 1:29-34</w:t>
      </w:r>
    </w:p>
    <w:p w:rsidR="00617FD8" w:rsidRPr="00617FD8" w:rsidRDefault="00617FD8" w:rsidP="00617FD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17FD8" w:rsidRPr="00617FD8" w:rsidRDefault="00617FD8" w:rsidP="00617FD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7FD8">
        <w:rPr>
          <w:rFonts w:eastAsia="Times New Roman"/>
          <w:b/>
          <w:bCs/>
          <w:sz w:val="28"/>
          <w:szCs w:val="28"/>
        </w:rPr>
        <w:t>CHRIST WAS INTRODUCED AS "THE LAMB OF GOD" (l:29)</w:t>
      </w:r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The Terminology That John Employed Was Not Intended To Be A Reference To Jesus' Gentle Temperament Or Meek Character</w:t>
      </w:r>
      <w:r>
        <w:rPr>
          <w:rFonts w:eastAsia="Times New Roman"/>
          <w:sz w:val="28"/>
          <w:szCs w:val="28"/>
        </w:rPr>
        <w:br/>
      </w:r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The Terminology Was Employed To Capitalize On The Fact That The People's Minds Were Pre-occupied With The Subject Of The Upcoming Passover Season</w:t>
      </w:r>
      <w:r>
        <w:rPr>
          <w:rFonts w:eastAsia="Times New Roman"/>
          <w:sz w:val="28"/>
          <w:szCs w:val="28"/>
        </w:rPr>
        <w:br/>
      </w:r>
    </w:p>
    <w:p w:rsidR="00617FD8" w:rsidRPr="00617FD8" w:rsidRDefault="00617FD8" w:rsidP="00617FD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 xml:space="preserve">Never Before Had Anyone Ever Been Introduced As The One Who Would Permanently Deal With The Sin Question </w:t>
      </w:r>
    </w:p>
    <w:p w:rsidR="00617FD8" w:rsidRPr="00617FD8" w:rsidRDefault="00617FD8" w:rsidP="00617FD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This Human "Lamb" Would Literally "Bare Away" The Sin Of The World</w:t>
      </w:r>
      <w:r>
        <w:rPr>
          <w:rFonts w:eastAsia="Times New Roman"/>
          <w:sz w:val="28"/>
          <w:szCs w:val="28"/>
        </w:rPr>
        <w:br/>
      </w:r>
    </w:p>
    <w:p w:rsidR="00617FD8" w:rsidRPr="00617FD8" w:rsidRDefault="00617FD8" w:rsidP="00617FD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7FD8">
        <w:rPr>
          <w:rFonts w:eastAsia="Times New Roman"/>
          <w:b/>
          <w:bCs/>
          <w:sz w:val="28"/>
          <w:szCs w:val="28"/>
        </w:rPr>
        <w:t>CHRIST WAS INTRODUCED AS ONE WHO WAS IMMEASURABLY SUPERIOR TO JOHN THE BAPTIST (1:30)</w:t>
      </w:r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This Is Now The Third Time That The Forerunner Has Referred To Christ As One Who Was "Preferred Before Me"</w:t>
      </w:r>
      <w:r>
        <w:rPr>
          <w:rFonts w:eastAsia="Times New Roman"/>
          <w:sz w:val="28"/>
          <w:szCs w:val="28"/>
        </w:rPr>
        <w:br/>
      </w:r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This Is Setting Us Up For The Ladder Sequence Of Claims To Follow In This Gospel</w:t>
      </w:r>
      <w:r>
        <w:rPr>
          <w:rFonts w:eastAsia="Times New Roman"/>
          <w:sz w:val="28"/>
          <w:szCs w:val="28"/>
        </w:rPr>
        <w:br/>
      </w:r>
    </w:p>
    <w:p w:rsidR="00617FD8" w:rsidRPr="00617FD8" w:rsidRDefault="00617FD8" w:rsidP="00617FD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7FD8">
        <w:rPr>
          <w:rFonts w:eastAsia="Times New Roman"/>
          <w:b/>
          <w:bCs/>
          <w:sz w:val="28"/>
          <w:szCs w:val="28"/>
        </w:rPr>
        <w:t>CHRIST WAS INTRODUCED IN KEEPING WITH WHAT GOD THE FATHER HAD REVEALED TO JOHN ABOUT HIM (1:31,33)</w:t>
      </w:r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John The Baptist Himself, Did Not Previously Know Jesus In The Terms He Is Now Presenting Him In</w:t>
      </w:r>
      <w:r>
        <w:rPr>
          <w:rFonts w:eastAsia="Times New Roman"/>
          <w:sz w:val="28"/>
          <w:szCs w:val="28"/>
        </w:rPr>
        <w:br/>
      </w:r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The Reason John Did Not Previously Know Him Was Because Of The Way Christ Appeared In the Flesh</w:t>
      </w:r>
      <w:r>
        <w:rPr>
          <w:rFonts w:eastAsia="Times New Roman"/>
          <w:sz w:val="28"/>
          <w:szCs w:val="28"/>
        </w:rPr>
        <w:br/>
      </w:r>
    </w:p>
    <w:p w:rsidR="00617FD8" w:rsidRPr="00617FD8" w:rsidRDefault="00617FD8" w:rsidP="00617FD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7FD8">
        <w:rPr>
          <w:rFonts w:eastAsia="Times New Roman"/>
          <w:b/>
          <w:bCs/>
          <w:sz w:val="28"/>
          <w:szCs w:val="28"/>
        </w:rPr>
        <w:t>CHRIST WAS INTRODUCED IN THE CONTEXT OF HIS PREVIOUS BAPTISM BY JOHN (1:32-34)</w:t>
      </w:r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Christ Is The One Who Baptizes With The Holy Spirit (l:33)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617FD8" w:rsidRPr="00617FD8" w:rsidRDefault="00617FD8" w:rsidP="00617FD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7FD8">
        <w:rPr>
          <w:rFonts w:eastAsia="Times New Roman"/>
          <w:sz w:val="28"/>
          <w:szCs w:val="28"/>
        </w:rPr>
        <w:t>Christ "Is The Son Of God" (1:34)</w:t>
      </w:r>
    </w:p>
    <w:p w:rsidR="003C3DA0" w:rsidRDefault="003C3DA0" w:rsidP="00617FD8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458"/>
    <w:multiLevelType w:val="multilevel"/>
    <w:tmpl w:val="B3742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D8"/>
    <w:rsid w:val="003C3DA0"/>
    <w:rsid w:val="006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7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7F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FD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FD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7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7F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FD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FD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2021-10-04T19:33:00Z</dcterms:created>
  <dcterms:modified xsi:type="dcterms:W3CDTF">2021-10-04T19:38:00Z</dcterms:modified>
</cp:coreProperties>
</file>