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3" w:rsidRPr="004B2903" w:rsidRDefault="004B2903" w:rsidP="004B290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4B2903">
        <w:rPr>
          <w:rFonts w:eastAsia="Times New Roman"/>
          <w:sz w:val="36"/>
          <w:szCs w:val="36"/>
        </w:rPr>
        <w:t>CHRIST VANQUISHES THE NATIONS</w:t>
      </w:r>
    </w:p>
    <w:p w:rsidR="004B2903" w:rsidRPr="004B2903" w:rsidRDefault="004B2903" w:rsidP="004B290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B2903">
        <w:rPr>
          <w:rFonts w:eastAsia="Times New Roman"/>
        </w:rPr>
        <w:t>REVELATION 19:17-21</w:t>
      </w:r>
    </w:p>
    <w:p w:rsidR="004B2903" w:rsidRPr="004B2903" w:rsidRDefault="004B2903" w:rsidP="004B290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B2903" w:rsidRPr="004B2903" w:rsidRDefault="004B2903" w:rsidP="004B29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B2903">
        <w:rPr>
          <w:rFonts w:eastAsia="Times New Roman"/>
          <w:b/>
          <w:bCs/>
          <w:sz w:val="28"/>
          <w:szCs w:val="28"/>
        </w:rPr>
        <w:t>AN UNSPECIFIED ANGEL ISSUES A SUMMONS TO GOD'S GREAT SUPPER (19:17-18)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The Recipients: This Summons Is Issued To, Of All Things, The Birds Of Heaven (19:17)</w:t>
      </w:r>
    </w:p>
    <w:p w:rsidR="004B2903" w:rsidRPr="004B2903" w:rsidRDefault="004B2903" w:rsidP="004B290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The Specified In The Olivet Discourse That These Birds Would Include Vultures (Matthew 24:28)</w:t>
      </w:r>
    </w:p>
    <w:p w:rsidR="004B2903" w:rsidRPr="004B2903" w:rsidRDefault="004B2903" w:rsidP="004B290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Our Text Seems To Be More All Inclusive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The Purpose: To Devour The Flesh Of Christ's Dead Enemies (19:18)</w:t>
      </w:r>
    </w:p>
    <w:p w:rsidR="004B2903" w:rsidRPr="004B2903" w:rsidRDefault="004B2903" w:rsidP="004B290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B2903">
        <w:rPr>
          <w:rFonts w:eastAsia="Times New Roman"/>
          <w:b/>
          <w:bCs/>
          <w:sz w:val="28"/>
          <w:szCs w:val="28"/>
        </w:rPr>
        <w:t>A PICTURE IS GIVEN OF THE ARMIES OF THE ANTICHRIST FULLY ASSEMBLED (19:19)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The Question Is Whether Or Not These Heathen Knew Of Christ's Return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 xml:space="preserve">The Stated Purpose Of This Assembly Is Given From Divine Viewpoint </w:t>
      </w:r>
    </w:p>
    <w:p w:rsidR="004B2903" w:rsidRPr="004B2903" w:rsidRDefault="004B2903" w:rsidP="004B290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B2903">
        <w:rPr>
          <w:rFonts w:eastAsia="Times New Roman"/>
          <w:b/>
          <w:bCs/>
          <w:sz w:val="28"/>
          <w:szCs w:val="28"/>
        </w:rPr>
        <w:t>THE VICTORIOUS OUTCOME OF THE CONFLICT IS SKETCHED BROADLY (19:20-21)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The Two Main Human Antagonists Are Cast Alive Into The Final Destination For Unbelieving People (19:20)</w:t>
      </w:r>
    </w:p>
    <w:p w:rsidR="004B2903" w:rsidRPr="004B2903" w:rsidRDefault="004B2903" w:rsidP="004B290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B2903">
        <w:rPr>
          <w:rFonts w:eastAsia="Times New Roman"/>
          <w:sz w:val="28"/>
          <w:szCs w:val="28"/>
        </w:rPr>
        <w:t>All The Confederated Armies Are Destroyed (19:21)</w:t>
      </w:r>
    </w:p>
    <w:bookmarkEnd w:id="0"/>
    <w:p w:rsidR="00A36B0F" w:rsidRPr="004B2903" w:rsidRDefault="004B2903" w:rsidP="004B2903">
      <w:pPr>
        <w:spacing w:before="240" w:after="240"/>
        <w:rPr>
          <w:sz w:val="28"/>
          <w:szCs w:val="28"/>
        </w:rPr>
      </w:pPr>
    </w:p>
    <w:sectPr w:rsidR="00A36B0F" w:rsidRPr="004B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576"/>
    <w:multiLevelType w:val="multilevel"/>
    <w:tmpl w:val="7EE229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3"/>
    <w:rsid w:val="004B2903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2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29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90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29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29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90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2022-11-28T22:50:00Z</dcterms:created>
  <dcterms:modified xsi:type="dcterms:W3CDTF">2022-11-28T22:54:00Z</dcterms:modified>
</cp:coreProperties>
</file>