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5A9" w:rsidRPr="00C235A9" w:rsidRDefault="00C235A9" w:rsidP="00A40567">
      <w:pPr>
        <w:pStyle w:val="Heading1"/>
        <w:spacing w:before="0" w:beforeAutospacing="0" w:after="0" w:afterAutospacing="0"/>
        <w:jc w:val="center"/>
        <w:rPr>
          <w:rFonts w:eastAsia="Times New Roman"/>
          <w:sz w:val="36"/>
          <w:szCs w:val="36"/>
        </w:rPr>
      </w:pPr>
      <w:r w:rsidRPr="00C235A9">
        <w:rPr>
          <w:rFonts w:eastAsia="Times New Roman"/>
          <w:sz w:val="36"/>
          <w:szCs w:val="36"/>
        </w:rPr>
        <w:t>BLUEPRINT OF THE NEW JERUSALEM</w:t>
      </w:r>
      <w:bookmarkStart w:id="0" w:name="_GoBack"/>
      <w:bookmarkEnd w:id="0"/>
    </w:p>
    <w:p w:rsidR="00C235A9" w:rsidRPr="00C235A9" w:rsidRDefault="00C235A9" w:rsidP="00A40567">
      <w:pPr>
        <w:pStyle w:val="Heading2"/>
        <w:spacing w:before="0" w:beforeAutospacing="0" w:after="0" w:afterAutospacing="0"/>
        <w:jc w:val="center"/>
        <w:rPr>
          <w:rFonts w:eastAsia="Times New Roman"/>
        </w:rPr>
      </w:pPr>
      <w:r w:rsidRPr="00C235A9">
        <w:rPr>
          <w:rFonts w:eastAsia="Times New Roman"/>
        </w:rPr>
        <w:t>REVELATION 21:9-21</w:t>
      </w:r>
    </w:p>
    <w:p w:rsidR="00C235A9" w:rsidRPr="00C235A9" w:rsidRDefault="00C235A9" w:rsidP="00A40567">
      <w:pPr>
        <w:pStyle w:val="Heading2"/>
        <w:spacing w:before="0" w:beforeAutospacing="0" w:after="0" w:afterAutospacing="0"/>
        <w:jc w:val="center"/>
        <w:rPr>
          <w:rFonts w:eastAsia="Times New Roman"/>
          <w:sz w:val="28"/>
          <w:szCs w:val="28"/>
        </w:rPr>
      </w:pPr>
    </w:p>
    <w:p w:rsidR="00C235A9" w:rsidRPr="00C235A9" w:rsidRDefault="00C235A9" w:rsidP="00A40567">
      <w:pPr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C235A9">
        <w:rPr>
          <w:rFonts w:eastAsia="Times New Roman"/>
          <w:b/>
          <w:bCs/>
          <w:sz w:val="28"/>
          <w:szCs w:val="28"/>
        </w:rPr>
        <w:t>JOHN'S FIRST IMPRESSION OF THIS CITY IS OF ITS BLINDING BRILLIANCE (21:9-11)</w:t>
      </w:r>
    </w:p>
    <w:p w:rsidR="00C235A9" w:rsidRPr="00C235A9" w:rsidRDefault="00C235A9" w:rsidP="00A40567">
      <w:pPr>
        <w:numPr>
          <w:ilvl w:val="1"/>
          <w:numId w:val="1"/>
        </w:numPr>
        <w:spacing w:before="120" w:after="120"/>
        <w:rPr>
          <w:rFonts w:eastAsia="Times New Roman"/>
          <w:sz w:val="28"/>
          <w:szCs w:val="28"/>
        </w:rPr>
      </w:pPr>
      <w:r w:rsidRPr="00C235A9">
        <w:rPr>
          <w:rFonts w:eastAsia="Times New Roman"/>
          <w:sz w:val="28"/>
          <w:szCs w:val="28"/>
        </w:rPr>
        <w:t>The Apostle Was Carried Away In The Spirit To A Mountain Peak (21:9-10)</w:t>
      </w:r>
    </w:p>
    <w:p w:rsidR="00C235A9" w:rsidRPr="00C235A9" w:rsidRDefault="00C235A9" w:rsidP="00A40567">
      <w:pPr>
        <w:numPr>
          <w:ilvl w:val="1"/>
          <w:numId w:val="1"/>
        </w:numPr>
        <w:spacing w:before="120" w:after="120"/>
        <w:rPr>
          <w:rFonts w:eastAsia="Times New Roman"/>
          <w:sz w:val="28"/>
          <w:szCs w:val="28"/>
        </w:rPr>
      </w:pPr>
      <w:r w:rsidRPr="00C235A9">
        <w:rPr>
          <w:rFonts w:eastAsia="Times New Roman"/>
          <w:sz w:val="28"/>
          <w:szCs w:val="28"/>
        </w:rPr>
        <w:t>The Apostle Attributes The Spectacle To The Glory Of God Who Finally Makes His Permanent Residence With His People (21:11)</w:t>
      </w:r>
    </w:p>
    <w:p w:rsidR="00C235A9" w:rsidRPr="00C235A9" w:rsidRDefault="00C235A9" w:rsidP="00A40567">
      <w:pPr>
        <w:numPr>
          <w:ilvl w:val="0"/>
          <w:numId w:val="1"/>
        </w:numPr>
        <w:spacing w:before="120" w:after="120"/>
        <w:rPr>
          <w:rFonts w:eastAsia="Times New Roman"/>
          <w:b/>
          <w:bCs/>
          <w:sz w:val="28"/>
          <w:szCs w:val="28"/>
        </w:rPr>
      </w:pPr>
      <w:r w:rsidRPr="00C235A9">
        <w:rPr>
          <w:rFonts w:eastAsia="Times New Roman"/>
          <w:b/>
          <w:bCs/>
          <w:sz w:val="28"/>
          <w:szCs w:val="28"/>
        </w:rPr>
        <w:t>JOHN'S SECOND IMPRESSION COMES AS HE BEGINS TO ADJUST TO THE LIGHT (21:12-14)</w:t>
      </w:r>
    </w:p>
    <w:p w:rsidR="00C235A9" w:rsidRPr="00C235A9" w:rsidRDefault="00C235A9" w:rsidP="00A40567">
      <w:pPr>
        <w:numPr>
          <w:ilvl w:val="1"/>
          <w:numId w:val="1"/>
        </w:numPr>
        <w:spacing w:before="120" w:after="120"/>
        <w:rPr>
          <w:rFonts w:eastAsia="Times New Roman"/>
          <w:sz w:val="28"/>
          <w:szCs w:val="28"/>
        </w:rPr>
      </w:pPr>
      <w:r w:rsidRPr="00C235A9">
        <w:rPr>
          <w:rFonts w:eastAsia="Times New Roman"/>
          <w:sz w:val="28"/>
          <w:szCs w:val="28"/>
        </w:rPr>
        <w:t>A Wall With Twelve Gates</w:t>
      </w:r>
    </w:p>
    <w:p w:rsidR="00C235A9" w:rsidRPr="00C235A9" w:rsidRDefault="00C235A9" w:rsidP="00A40567">
      <w:pPr>
        <w:numPr>
          <w:ilvl w:val="2"/>
          <w:numId w:val="1"/>
        </w:numPr>
        <w:spacing w:before="120" w:after="120"/>
        <w:rPr>
          <w:rFonts w:eastAsia="Times New Roman"/>
          <w:sz w:val="28"/>
          <w:szCs w:val="28"/>
        </w:rPr>
      </w:pPr>
      <w:r w:rsidRPr="00C235A9">
        <w:rPr>
          <w:rFonts w:eastAsia="Times New Roman"/>
          <w:sz w:val="28"/>
          <w:szCs w:val="28"/>
        </w:rPr>
        <w:t>Features Of Exclusion And Inclusion</w:t>
      </w:r>
    </w:p>
    <w:p w:rsidR="00C235A9" w:rsidRPr="00C235A9" w:rsidRDefault="00C235A9" w:rsidP="00A40567">
      <w:pPr>
        <w:numPr>
          <w:ilvl w:val="2"/>
          <w:numId w:val="1"/>
        </w:numPr>
        <w:spacing w:before="120" w:after="120"/>
        <w:rPr>
          <w:rFonts w:eastAsia="Times New Roman"/>
          <w:sz w:val="28"/>
          <w:szCs w:val="28"/>
        </w:rPr>
      </w:pPr>
      <w:r w:rsidRPr="00C235A9">
        <w:rPr>
          <w:rFonts w:eastAsia="Times New Roman"/>
          <w:sz w:val="28"/>
          <w:szCs w:val="28"/>
        </w:rPr>
        <w:t>The Gates Are Named And Numbered</w:t>
      </w:r>
    </w:p>
    <w:p w:rsidR="00C235A9" w:rsidRPr="00C235A9" w:rsidRDefault="00C235A9" w:rsidP="00A40567">
      <w:pPr>
        <w:numPr>
          <w:ilvl w:val="2"/>
          <w:numId w:val="1"/>
        </w:numPr>
        <w:spacing w:before="120" w:after="120"/>
        <w:rPr>
          <w:rFonts w:eastAsia="Times New Roman"/>
          <w:sz w:val="28"/>
          <w:szCs w:val="28"/>
        </w:rPr>
      </w:pPr>
      <w:r w:rsidRPr="00C235A9">
        <w:rPr>
          <w:rFonts w:eastAsia="Times New Roman"/>
          <w:sz w:val="28"/>
          <w:szCs w:val="28"/>
        </w:rPr>
        <w:t>Twelve Foundations To The Wall</w:t>
      </w:r>
    </w:p>
    <w:p w:rsidR="00C235A9" w:rsidRPr="00C235A9" w:rsidRDefault="00C235A9" w:rsidP="00A40567">
      <w:pPr>
        <w:numPr>
          <w:ilvl w:val="1"/>
          <w:numId w:val="1"/>
        </w:numPr>
        <w:spacing w:before="120" w:after="120"/>
        <w:rPr>
          <w:rFonts w:eastAsia="Times New Roman"/>
          <w:sz w:val="28"/>
          <w:szCs w:val="28"/>
        </w:rPr>
      </w:pPr>
      <w:r w:rsidRPr="00C235A9">
        <w:rPr>
          <w:rFonts w:eastAsia="Times New Roman"/>
          <w:sz w:val="28"/>
          <w:szCs w:val="28"/>
        </w:rPr>
        <w:t>A Marvelous Illustration Of The Grace Of God</w:t>
      </w:r>
    </w:p>
    <w:p w:rsidR="00C235A9" w:rsidRPr="00C235A9" w:rsidRDefault="00C235A9" w:rsidP="00A40567">
      <w:pPr>
        <w:numPr>
          <w:ilvl w:val="0"/>
          <w:numId w:val="1"/>
        </w:numPr>
        <w:spacing w:before="120" w:after="120"/>
        <w:rPr>
          <w:rFonts w:eastAsia="Times New Roman"/>
          <w:b/>
          <w:bCs/>
          <w:sz w:val="28"/>
          <w:szCs w:val="28"/>
        </w:rPr>
      </w:pPr>
      <w:r w:rsidRPr="00C235A9">
        <w:rPr>
          <w:rFonts w:eastAsia="Times New Roman"/>
          <w:b/>
          <w:bCs/>
          <w:sz w:val="28"/>
          <w:szCs w:val="28"/>
        </w:rPr>
        <w:t>JOHN'S THIRD IMPRESSION CONCERNS THE CITY'S DIMENSIONS AND COMPOSITION (21:15-21)</w:t>
      </w:r>
    </w:p>
    <w:p w:rsidR="00C235A9" w:rsidRPr="00C235A9" w:rsidRDefault="00C235A9" w:rsidP="00A40567">
      <w:pPr>
        <w:numPr>
          <w:ilvl w:val="1"/>
          <w:numId w:val="1"/>
        </w:numPr>
        <w:spacing w:before="120" w:after="120"/>
        <w:rPr>
          <w:rFonts w:eastAsia="Times New Roman"/>
          <w:sz w:val="28"/>
          <w:szCs w:val="28"/>
        </w:rPr>
      </w:pPr>
      <w:r w:rsidRPr="00C235A9">
        <w:rPr>
          <w:rFonts w:eastAsia="Times New Roman"/>
          <w:sz w:val="28"/>
          <w:szCs w:val="28"/>
        </w:rPr>
        <w:t xml:space="preserve">It's Symmetry: The City </w:t>
      </w:r>
      <w:proofErr w:type="spellStart"/>
      <w:r w:rsidRPr="00C235A9">
        <w:rPr>
          <w:rFonts w:eastAsia="Times New Roman"/>
          <w:sz w:val="28"/>
          <w:szCs w:val="28"/>
        </w:rPr>
        <w:t>Lieth</w:t>
      </w:r>
      <w:proofErr w:type="spellEnd"/>
      <w:r w:rsidRPr="00C235A9">
        <w:rPr>
          <w:rFonts w:eastAsia="Times New Roman"/>
          <w:sz w:val="28"/>
          <w:szCs w:val="28"/>
        </w:rPr>
        <w:t xml:space="preserve"> Foursquare (21:15-16)</w:t>
      </w:r>
    </w:p>
    <w:p w:rsidR="00C235A9" w:rsidRPr="00C235A9" w:rsidRDefault="00C235A9" w:rsidP="00A40567">
      <w:pPr>
        <w:numPr>
          <w:ilvl w:val="1"/>
          <w:numId w:val="1"/>
        </w:numPr>
        <w:spacing w:before="120" w:after="120"/>
        <w:rPr>
          <w:rFonts w:eastAsia="Times New Roman"/>
          <w:sz w:val="28"/>
          <w:szCs w:val="28"/>
        </w:rPr>
      </w:pPr>
      <w:r w:rsidRPr="00C235A9">
        <w:rPr>
          <w:rFonts w:eastAsia="Times New Roman"/>
          <w:sz w:val="28"/>
          <w:szCs w:val="28"/>
        </w:rPr>
        <w:t>It's Various Components (21:17-20)</w:t>
      </w:r>
    </w:p>
    <w:p w:rsidR="00C235A9" w:rsidRPr="00C235A9" w:rsidRDefault="00C235A9" w:rsidP="00A40567">
      <w:pPr>
        <w:numPr>
          <w:ilvl w:val="2"/>
          <w:numId w:val="1"/>
        </w:numPr>
        <w:spacing w:before="120" w:after="120"/>
        <w:rPr>
          <w:rFonts w:eastAsia="Times New Roman"/>
          <w:sz w:val="28"/>
          <w:szCs w:val="28"/>
        </w:rPr>
      </w:pPr>
      <w:r w:rsidRPr="00C235A9">
        <w:rPr>
          <w:rFonts w:eastAsia="Times New Roman"/>
          <w:sz w:val="28"/>
          <w:szCs w:val="28"/>
        </w:rPr>
        <w:t>Dimensions Of The wall (21:17)</w:t>
      </w:r>
    </w:p>
    <w:p w:rsidR="00C235A9" w:rsidRPr="00C235A9" w:rsidRDefault="00C235A9" w:rsidP="00A40567">
      <w:pPr>
        <w:numPr>
          <w:ilvl w:val="2"/>
          <w:numId w:val="1"/>
        </w:numPr>
        <w:spacing w:before="120" w:after="120"/>
        <w:rPr>
          <w:rFonts w:eastAsia="Times New Roman"/>
          <w:sz w:val="28"/>
          <w:szCs w:val="28"/>
        </w:rPr>
      </w:pPr>
      <w:r w:rsidRPr="00C235A9">
        <w:rPr>
          <w:rFonts w:eastAsia="Times New Roman"/>
          <w:sz w:val="28"/>
          <w:szCs w:val="28"/>
        </w:rPr>
        <w:t>Composition Of The Components Of The City (21:18-21)</w:t>
      </w:r>
    </w:p>
    <w:p w:rsidR="00C235A9" w:rsidRPr="00C235A9" w:rsidRDefault="00C235A9" w:rsidP="00A40567">
      <w:pPr>
        <w:numPr>
          <w:ilvl w:val="3"/>
          <w:numId w:val="1"/>
        </w:numPr>
        <w:spacing w:before="120" w:after="120"/>
        <w:rPr>
          <w:rFonts w:eastAsia="Times New Roman"/>
          <w:sz w:val="28"/>
          <w:szCs w:val="28"/>
        </w:rPr>
      </w:pPr>
      <w:r w:rsidRPr="00C235A9">
        <w:rPr>
          <w:rFonts w:eastAsia="Times New Roman"/>
          <w:sz w:val="28"/>
          <w:szCs w:val="28"/>
        </w:rPr>
        <w:t>Perhaps a Diamond Like Wall (21:18a)</w:t>
      </w:r>
    </w:p>
    <w:p w:rsidR="00C235A9" w:rsidRPr="00C235A9" w:rsidRDefault="00C235A9" w:rsidP="00A40567">
      <w:pPr>
        <w:numPr>
          <w:ilvl w:val="3"/>
          <w:numId w:val="1"/>
        </w:numPr>
        <w:spacing w:before="120" w:after="120"/>
        <w:rPr>
          <w:rFonts w:eastAsia="Times New Roman"/>
          <w:sz w:val="28"/>
          <w:szCs w:val="28"/>
        </w:rPr>
      </w:pPr>
      <w:r w:rsidRPr="00C235A9">
        <w:rPr>
          <w:rFonts w:eastAsia="Times New Roman"/>
          <w:sz w:val="28"/>
          <w:szCs w:val="28"/>
        </w:rPr>
        <w:t>The City Overall Is Gold In Appearance But Like Clear Glass In Substance (21:18b)</w:t>
      </w:r>
    </w:p>
    <w:p w:rsidR="00C235A9" w:rsidRPr="00C235A9" w:rsidRDefault="00C235A9" w:rsidP="00A40567">
      <w:pPr>
        <w:numPr>
          <w:ilvl w:val="3"/>
          <w:numId w:val="1"/>
        </w:numPr>
        <w:spacing w:before="120" w:after="120"/>
        <w:rPr>
          <w:rFonts w:eastAsia="Times New Roman"/>
          <w:sz w:val="28"/>
          <w:szCs w:val="28"/>
        </w:rPr>
      </w:pPr>
      <w:r w:rsidRPr="00C235A9">
        <w:rPr>
          <w:rFonts w:eastAsia="Times New Roman"/>
          <w:sz w:val="28"/>
          <w:szCs w:val="28"/>
        </w:rPr>
        <w:t>Foundations Of The Wall Are Of Twelve Different Precious Stones (21:19-20)</w:t>
      </w:r>
    </w:p>
    <w:p w:rsidR="00C235A9" w:rsidRPr="00C235A9" w:rsidRDefault="00C235A9" w:rsidP="00A40567">
      <w:pPr>
        <w:numPr>
          <w:ilvl w:val="3"/>
          <w:numId w:val="1"/>
        </w:numPr>
        <w:spacing w:before="120" w:after="120"/>
        <w:rPr>
          <w:rFonts w:eastAsia="Times New Roman"/>
          <w:sz w:val="28"/>
          <w:szCs w:val="28"/>
        </w:rPr>
      </w:pPr>
      <w:r w:rsidRPr="00C235A9">
        <w:rPr>
          <w:rFonts w:eastAsia="Times New Roman"/>
          <w:sz w:val="28"/>
          <w:szCs w:val="28"/>
        </w:rPr>
        <w:t>Each Gate A Separate Pearl (21:21a)</w:t>
      </w:r>
    </w:p>
    <w:p w:rsidR="00C235A9" w:rsidRPr="00C235A9" w:rsidRDefault="00C235A9" w:rsidP="00A40567">
      <w:pPr>
        <w:numPr>
          <w:ilvl w:val="3"/>
          <w:numId w:val="1"/>
        </w:numPr>
        <w:spacing w:before="120" w:after="120"/>
        <w:rPr>
          <w:rFonts w:eastAsia="Times New Roman"/>
          <w:sz w:val="28"/>
          <w:szCs w:val="28"/>
        </w:rPr>
      </w:pPr>
      <w:r w:rsidRPr="00C235A9">
        <w:rPr>
          <w:rFonts w:eastAsia="Times New Roman"/>
          <w:sz w:val="28"/>
          <w:szCs w:val="28"/>
        </w:rPr>
        <w:t>Streets Of Pure Gold (21:21b)</w:t>
      </w:r>
    </w:p>
    <w:p w:rsidR="00A36B0F" w:rsidRPr="00C235A9" w:rsidRDefault="00A40567" w:rsidP="00C235A9">
      <w:pPr>
        <w:spacing w:before="120" w:after="120"/>
        <w:rPr>
          <w:sz w:val="28"/>
          <w:szCs w:val="28"/>
        </w:rPr>
      </w:pPr>
    </w:p>
    <w:p w:rsidR="00C235A9" w:rsidRPr="00C235A9" w:rsidRDefault="00C235A9" w:rsidP="00C235A9">
      <w:pPr>
        <w:spacing w:before="120" w:after="120"/>
        <w:rPr>
          <w:sz w:val="28"/>
          <w:szCs w:val="28"/>
        </w:rPr>
      </w:pPr>
    </w:p>
    <w:sectPr w:rsidR="00C235A9" w:rsidRPr="00C235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C0F1E"/>
    <w:multiLevelType w:val="multilevel"/>
    <w:tmpl w:val="451E0A5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5A9"/>
    <w:rsid w:val="009911EA"/>
    <w:rsid w:val="009A02EA"/>
    <w:rsid w:val="00A40567"/>
    <w:rsid w:val="00C23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5A9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C235A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C235A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35A9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235A9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5A9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C235A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C235A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35A9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235A9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47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AudreyBarnes</dc:creator>
  <cp:lastModifiedBy>AudreyBarnes</cp:lastModifiedBy>
  <cp:revision>1</cp:revision>
  <dcterms:created xsi:type="dcterms:W3CDTF">2023-01-23T06:10:00Z</dcterms:created>
  <dcterms:modified xsi:type="dcterms:W3CDTF">2023-01-23T06:21:00Z</dcterms:modified>
</cp:coreProperties>
</file>